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70DF0" w:rsidRPr="002E0AA2" w:rsidRDefault="000F3360">
      <w:pPr>
        <w:pStyle w:val="Title"/>
        <w:rPr>
          <w:rFonts w:asciiTheme="majorHAnsi" w:hAnsiTheme="majorHAnsi" w:cstheme="majorHAnsi"/>
        </w:rPr>
      </w:pPr>
      <w:bookmarkStart w:id="0" w:name="_gjdgxs" w:colFirst="0" w:colLast="0"/>
      <w:bookmarkEnd w:id="0"/>
      <w:r w:rsidRPr="002E0AA2">
        <w:rPr>
          <w:rFonts w:asciiTheme="majorHAnsi" w:hAnsiTheme="majorHAnsi" w:cstheme="majorHAnsi"/>
        </w:rPr>
        <w:t>Scenarios</w:t>
      </w:r>
    </w:p>
    <w:p w:rsidR="00B70DF0" w:rsidRPr="002E0AA2" w:rsidRDefault="000F3360">
      <w:pPr>
        <w:widowControl w:val="0"/>
        <w:spacing w:before="360" w:after="120"/>
        <w:rPr>
          <w:rFonts w:asciiTheme="majorHAnsi" w:hAnsiTheme="majorHAnsi" w:cstheme="majorHAnsi"/>
          <w:sz w:val="32"/>
          <w:szCs w:val="32"/>
        </w:rPr>
      </w:pPr>
      <w:r w:rsidRPr="002E0AA2">
        <w:rPr>
          <w:rFonts w:asciiTheme="majorHAnsi" w:hAnsiTheme="majorHAnsi" w:cstheme="majorHAnsi"/>
          <w:color w:val="FFFFFF"/>
          <w:sz w:val="32"/>
          <w:szCs w:val="32"/>
          <w:shd w:val="clear" w:color="auto" w:fill="5B5BA5"/>
        </w:rPr>
        <w:t xml:space="preserve"> Task </w:t>
      </w:r>
      <w:proofErr w:type="gramStart"/>
      <w:r w:rsidRPr="002E0AA2">
        <w:rPr>
          <w:rFonts w:asciiTheme="majorHAnsi" w:hAnsiTheme="majorHAnsi" w:cstheme="majorHAnsi"/>
          <w:color w:val="FFFFFF"/>
          <w:sz w:val="32"/>
          <w:szCs w:val="32"/>
          <w:shd w:val="clear" w:color="auto" w:fill="5B5BA5"/>
        </w:rPr>
        <w:t xml:space="preserve">1 </w:t>
      </w:r>
      <w:r w:rsidRPr="002E0AA2">
        <w:rPr>
          <w:rFonts w:asciiTheme="majorHAnsi" w:hAnsiTheme="majorHAnsi" w:cstheme="majorHAnsi"/>
          <w:color w:val="FFFFFF"/>
          <w:sz w:val="32"/>
          <w:szCs w:val="32"/>
        </w:rPr>
        <w:t>.</w:t>
      </w:r>
      <w:proofErr w:type="gramEnd"/>
      <w:r w:rsidRPr="002E0AA2">
        <w:rPr>
          <w:rFonts w:asciiTheme="majorHAnsi" w:hAnsiTheme="majorHAnsi" w:cstheme="majorHAnsi"/>
          <w:sz w:val="32"/>
          <w:szCs w:val="32"/>
        </w:rPr>
        <w:t xml:space="preserve"> Images</w:t>
      </w:r>
    </w:p>
    <w:p w:rsidR="00B70DF0" w:rsidRPr="002E0AA2" w:rsidRDefault="000F3360">
      <w:pPr>
        <w:widowControl w:val="0"/>
        <w:spacing w:before="240" w:after="120" w:line="271" w:lineRule="auto"/>
        <w:rPr>
          <w:rFonts w:asciiTheme="majorHAnsi" w:hAnsiTheme="majorHAnsi" w:cstheme="majorHAnsi"/>
        </w:rPr>
      </w:pPr>
      <w:r w:rsidRPr="002E0AA2">
        <w:rPr>
          <w:rFonts w:asciiTheme="majorHAnsi" w:hAnsiTheme="majorHAnsi" w:cstheme="majorHAnsi"/>
        </w:rPr>
        <w:t xml:space="preserve">Stella often uses her </w:t>
      </w:r>
      <w:proofErr w:type="spellStart"/>
      <w:r w:rsidRPr="002E0AA2">
        <w:rPr>
          <w:rFonts w:asciiTheme="majorHAnsi" w:hAnsiTheme="majorHAnsi" w:cstheme="majorHAnsi"/>
        </w:rPr>
        <w:t>favourite</w:t>
      </w:r>
      <w:proofErr w:type="spellEnd"/>
      <w:r w:rsidRPr="002E0AA2">
        <w:rPr>
          <w:rFonts w:asciiTheme="majorHAnsi" w:hAnsiTheme="majorHAnsi" w:cstheme="majorHAnsi"/>
        </w:rPr>
        <w:t xml:space="preserve"> image editing app to edit her photographs of the sky. The left-hand column in the table below describes Stella’s actions: </w:t>
      </w:r>
    </w:p>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5"/>
        <w:gridCol w:w="5385"/>
      </w:tblGrid>
      <w:tr w:rsidR="00B70DF0" w:rsidRPr="002E0AA2">
        <w:tc>
          <w:tcPr>
            <w:tcW w:w="3615" w:type="dxa"/>
            <w:tcBorders>
              <w:top w:val="nil"/>
              <w:left w:val="nil"/>
              <w:bottom w:val="single" w:sz="8" w:space="0" w:color="5B5BA5"/>
              <w:right w:val="nil"/>
            </w:tcBorders>
            <w:shd w:val="clear" w:color="auto" w:fill="auto"/>
            <w:tcMar>
              <w:top w:w="100" w:type="dxa"/>
              <w:left w:w="100" w:type="dxa"/>
              <w:bottom w:w="100" w:type="dxa"/>
              <w:right w:w="100" w:type="dxa"/>
            </w:tcMar>
          </w:tcPr>
          <w:p w:rsidR="00B70DF0" w:rsidRPr="002E0AA2" w:rsidRDefault="000F3360">
            <w:pPr>
              <w:widowControl w:val="0"/>
              <w:spacing w:line="271" w:lineRule="auto"/>
              <w:rPr>
                <w:rFonts w:asciiTheme="majorHAnsi" w:hAnsiTheme="majorHAnsi" w:cstheme="majorHAnsi"/>
              </w:rPr>
            </w:pPr>
            <w:r w:rsidRPr="002E0AA2">
              <w:rPr>
                <w:rFonts w:asciiTheme="majorHAnsi" w:hAnsiTheme="majorHAnsi" w:cstheme="majorHAnsi"/>
                <w:b/>
                <w:color w:val="5B5BA5"/>
              </w:rPr>
              <w:t>User action</w:t>
            </w:r>
          </w:p>
          <w:p w:rsidR="00B70DF0" w:rsidRPr="002E0AA2" w:rsidRDefault="000F3360">
            <w:pPr>
              <w:widowControl w:val="0"/>
              <w:spacing w:line="271" w:lineRule="auto"/>
              <w:rPr>
                <w:rFonts w:asciiTheme="majorHAnsi" w:hAnsiTheme="majorHAnsi" w:cstheme="majorHAnsi"/>
                <w:sz w:val="20"/>
                <w:szCs w:val="20"/>
              </w:rPr>
            </w:pPr>
            <w:r w:rsidRPr="002E0AA2">
              <w:rPr>
                <w:rFonts w:asciiTheme="majorHAnsi" w:hAnsiTheme="majorHAnsi" w:cstheme="majorHAnsi"/>
                <w:sz w:val="20"/>
                <w:szCs w:val="20"/>
              </w:rPr>
              <w:t>what Stella does when using the image editing app</w:t>
            </w:r>
          </w:p>
        </w:tc>
        <w:tc>
          <w:tcPr>
            <w:tcW w:w="5385" w:type="dxa"/>
            <w:tcBorders>
              <w:top w:val="nil"/>
              <w:left w:val="nil"/>
              <w:bottom w:val="single" w:sz="8" w:space="0" w:color="5B5BA5"/>
              <w:right w:val="nil"/>
            </w:tcBorders>
            <w:shd w:val="clear" w:color="auto" w:fill="auto"/>
            <w:tcMar>
              <w:top w:w="100" w:type="dxa"/>
              <w:left w:w="100" w:type="dxa"/>
              <w:bottom w:w="100" w:type="dxa"/>
              <w:right w:w="100" w:type="dxa"/>
            </w:tcMar>
          </w:tcPr>
          <w:p w:rsidR="00B70DF0" w:rsidRPr="002E0AA2" w:rsidRDefault="000F3360">
            <w:pPr>
              <w:widowControl w:val="0"/>
              <w:spacing w:line="271" w:lineRule="auto"/>
              <w:rPr>
                <w:rFonts w:asciiTheme="majorHAnsi" w:hAnsiTheme="majorHAnsi" w:cstheme="majorHAnsi"/>
              </w:rPr>
            </w:pPr>
            <w:r w:rsidRPr="002E0AA2">
              <w:rPr>
                <w:rFonts w:asciiTheme="majorHAnsi" w:hAnsiTheme="majorHAnsi" w:cstheme="majorHAnsi"/>
                <w:b/>
                <w:color w:val="5B5BA5"/>
              </w:rPr>
              <w:t>Behind the scenes</w:t>
            </w:r>
          </w:p>
          <w:p w:rsidR="00B70DF0" w:rsidRPr="002E0AA2" w:rsidRDefault="000F3360">
            <w:pPr>
              <w:widowControl w:val="0"/>
              <w:spacing w:line="271" w:lineRule="auto"/>
              <w:rPr>
                <w:rFonts w:asciiTheme="majorHAnsi" w:hAnsiTheme="majorHAnsi" w:cstheme="majorHAnsi"/>
                <w:sz w:val="24"/>
                <w:szCs w:val="24"/>
              </w:rPr>
            </w:pPr>
            <w:r w:rsidRPr="002E0AA2">
              <w:rPr>
                <w:rFonts w:asciiTheme="majorHAnsi" w:hAnsiTheme="majorHAnsi" w:cstheme="majorHAnsi"/>
                <w:sz w:val="20"/>
                <w:szCs w:val="20"/>
              </w:rPr>
              <w:t>what happens in</w:t>
            </w:r>
            <w:bookmarkStart w:id="1" w:name="_GoBack"/>
            <w:bookmarkEnd w:id="1"/>
            <w:r w:rsidRPr="002E0AA2">
              <w:rPr>
                <w:rFonts w:asciiTheme="majorHAnsi" w:hAnsiTheme="majorHAnsi" w:cstheme="majorHAnsi"/>
                <w:sz w:val="20"/>
                <w:szCs w:val="20"/>
              </w:rPr>
              <w:t>side Stella’s computer (simplified)</w:t>
            </w:r>
          </w:p>
        </w:tc>
      </w:tr>
      <w:tr w:rsidR="00B70DF0" w:rsidRPr="002E0AA2">
        <w:tc>
          <w:tcPr>
            <w:tcW w:w="3615" w:type="dxa"/>
            <w:tcBorders>
              <w:top w:val="single" w:sz="8" w:space="0" w:color="5B5BA5"/>
              <w:left w:val="nil"/>
              <w:bottom w:val="single" w:sz="8" w:space="0" w:color="5B5BA5"/>
              <w:right w:val="nil"/>
            </w:tcBorders>
            <w:shd w:val="clear" w:color="auto" w:fill="auto"/>
            <w:tcMar>
              <w:top w:w="100" w:type="dxa"/>
              <w:left w:w="100" w:type="dxa"/>
              <w:bottom w:w="100" w:type="dxa"/>
              <w:right w:w="100" w:type="dxa"/>
            </w:tcMar>
          </w:tcPr>
          <w:p w:rsidR="00B70DF0" w:rsidRPr="002E0AA2" w:rsidRDefault="000F3360">
            <w:pPr>
              <w:widowControl w:val="0"/>
              <w:spacing w:line="240" w:lineRule="auto"/>
              <w:rPr>
                <w:rFonts w:asciiTheme="majorHAnsi" w:hAnsiTheme="majorHAnsi" w:cstheme="majorHAnsi"/>
              </w:rPr>
            </w:pPr>
            <w:r w:rsidRPr="002E0AA2">
              <w:rPr>
                <w:rFonts w:asciiTheme="majorHAnsi" w:hAnsiTheme="majorHAnsi" w:cstheme="majorHAnsi"/>
              </w:rPr>
              <w:t>Stella starts the image editing app.</w:t>
            </w:r>
          </w:p>
        </w:tc>
        <w:tc>
          <w:tcPr>
            <w:tcW w:w="5385" w:type="dxa"/>
            <w:tcBorders>
              <w:top w:val="single" w:sz="8" w:space="0" w:color="5B5BA5"/>
              <w:left w:val="nil"/>
              <w:bottom w:val="single" w:sz="8" w:space="0" w:color="5B5BA5"/>
              <w:right w:val="nil"/>
            </w:tcBorders>
            <w:shd w:val="clear" w:color="auto" w:fill="auto"/>
            <w:tcMar>
              <w:top w:w="100" w:type="dxa"/>
              <w:left w:w="100" w:type="dxa"/>
              <w:bottom w:w="100" w:type="dxa"/>
              <w:right w:w="100" w:type="dxa"/>
            </w:tcMar>
          </w:tcPr>
          <w:p w:rsidR="00B70DF0" w:rsidRPr="002E0AA2" w:rsidRDefault="00B70DF0">
            <w:pPr>
              <w:widowControl w:val="0"/>
              <w:numPr>
                <w:ilvl w:val="0"/>
                <w:numId w:val="3"/>
              </w:numPr>
              <w:pBdr>
                <w:top w:val="nil"/>
                <w:left w:val="nil"/>
                <w:bottom w:val="nil"/>
                <w:right w:val="nil"/>
                <w:between w:val="nil"/>
              </w:pBdr>
              <w:spacing w:line="240" w:lineRule="auto"/>
              <w:rPr>
                <w:rFonts w:asciiTheme="majorHAnsi" w:hAnsiTheme="majorHAnsi" w:cstheme="majorHAnsi"/>
              </w:rPr>
            </w:pPr>
          </w:p>
          <w:p w:rsidR="00B70DF0" w:rsidRPr="002E0AA2" w:rsidRDefault="00B70DF0">
            <w:pPr>
              <w:widowControl w:val="0"/>
              <w:numPr>
                <w:ilvl w:val="0"/>
                <w:numId w:val="3"/>
              </w:numPr>
              <w:pBdr>
                <w:top w:val="nil"/>
                <w:left w:val="nil"/>
                <w:bottom w:val="nil"/>
                <w:right w:val="nil"/>
                <w:between w:val="nil"/>
              </w:pBdr>
              <w:spacing w:line="240" w:lineRule="auto"/>
              <w:rPr>
                <w:rFonts w:asciiTheme="majorHAnsi" w:hAnsiTheme="majorHAnsi" w:cstheme="majorHAnsi"/>
              </w:rPr>
            </w:pPr>
          </w:p>
        </w:tc>
      </w:tr>
      <w:tr w:rsidR="00B70DF0" w:rsidRPr="002E0AA2">
        <w:tc>
          <w:tcPr>
            <w:tcW w:w="3615" w:type="dxa"/>
            <w:tcBorders>
              <w:top w:val="single" w:sz="8" w:space="0" w:color="5B5BA5"/>
              <w:left w:val="nil"/>
              <w:bottom w:val="single" w:sz="8" w:space="0" w:color="5B5BA5"/>
              <w:right w:val="nil"/>
            </w:tcBorders>
            <w:shd w:val="clear" w:color="auto" w:fill="auto"/>
            <w:tcMar>
              <w:top w:w="100" w:type="dxa"/>
              <w:left w:w="100" w:type="dxa"/>
              <w:bottom w:w="100" w:type="dxa"/>
              <w:right w:w="100" w:type="dxa"/>
            </w:tcMar>
          </w:tcPr>
          <w:p w:rsidR="00B70DF0" w:rsidRPr="002E0AA2" w:rsidRDefault="000F3360">
            <w:pPr>
              <w:widowControl w:val="0"/>
              <w:pBdr>
                <w:top w:val="nil"/>
                <w:left w:val="nil"/>
                <w:bottom w:val="nil"/>
                <w:right w:val="nil"/>
                <w:between w:val="nil"/>
              </w:pBdr>
              <w:spacing w:line="240" w:lineRule="auto"/>
              <w:rPr>
                <w:rFonts w:asciiTheme="majorHAnsi" w:hAnsiTheme="majorHAnsi" w:cstheme="majorHAnsi"/>
              </w:rPr>
            </w:pPr>
            <w:r w:rsidRPr="002E0AA2">
              <w:rPr>
                <w:rFonts w:asciiTheme="majorHAnsi" w:hAnsiTheme="majorHAnsi" w:cstheme="majorHAnsi"/>
              </w:rPr>
              <w:t>She browses through her image files and selects an image to edit.</w:t>
            </w:r>
          </w:p>
        </w:tc>
        <w:tc>
          <w:tcPr>
            <w:tcW w:w="5385" w:type="dxa"/>
            <w:tcBorders>
              <w:top w:val="single" w:sz="8" w:space="0" w:color="5B5BA5"/>
              <w:left w:val="nil"/>
              <w:bottom w:val="single" w:sz="8" w:space="0" w:color="5B5BA5"/>
              <w:right w:val="nil"/>
            </w:tcBorders>
            <w:shd w:val="clear" w:color="auto" w:fill="auto"/>
            <w:tcMar>
              <w:top w:w="100" w:type="dxa"/>
              <w:left w:w="100" w:type="dxa"/>
              <w:bottom w:w="100" w:type="dxa"/>
              <w:right w:w="100" w:type="dxa"/>
            </w:tcMar>
          </w:tcPr>
          <w:p w:rsidR="00B70DF0" w:rsidRPr="002E0AA2" w:rsidRDefault="000F3360">
            <w:pPr>
              <w:widowControl w:val="0"/>
              <w:numPr>
                <w:ilvl w:val="0"/>
                <w:numId w:val="3"/>
              </w:numPr>
              <w:spacing w:line="240" w:lineRule="auto"/>
              <w:rPr>
                <w:rFonts w:asciiTheme="majorHAnsi" w:hAnsiTheme="majorHAnsi" w:cstheme="majorHAnsi"/>
              </w:rPr>
            </w:pPr>
            <w:r w:rsidRPr="002E0AA2">
              <w:rPr>
                <w:rFonts w:asciiTheme="majorHAnsi" w:hAnsiTheme="majorHAnsi" w:cstheme="majorHAnsi"/>
              </w:rPr>
              <w:t xml:space="preserve"> </w:t>
            </w:r>
          </w:p>
          <w:p w:rsidR="00B70DF0" w:rsidRPr="002E0AA2" w:rsidRDefault="00B70DF0">
            <w:pPr>
              <w:widowControl w:val="0"/>
              <w:spacing w:line="240" w:lineRule="auto"/>
              <w:ind w:left="357"/>
              <w:rPr>
                <w:rFonts w:asciiTheme="majorHAnsi" w:hAnsiTheme="majorHAnsi" w:cstheme="majorHAnsi"/>
              </w:rPr>
            </w:pPr>
          </w:p>
        </w:tc>
      </w:tr>
      <w:tr w:rsidR="00B70DF0" w:rsidRPr="002E0AA2">
        <w:tc>
          <w:tcPr>
            <w:tcW w:w="3615" w:type="dxa"/>
            <w:tcBorders>
              <w:top w:val="single" w:sz="8" w:space="0" w:color="5B5BA5"/>
              <w:left w:val="nil"/>
              <w:bottom w:val="single" w:sz="8" w:space="0" w:color="5B5BA5"/>
              <w:right w:val="nil"/>
            </w:tcBorders>
            <w:shd w:val="clear" w:color="auto" w:fill="auto"/>
            <w:tcMar>
              <w:top w:w="100" w:type="dxa"/>
              <w:left w:w="100" w:type="dxa"/>
              <w:bottom w:w="100" w:type="dxa"/>
              <w:right w:w="100" w:type="dxa"/>
            </w:tcMar>
          </w:tcPr>
          <w:p w:rsidR="00B70DF0" w:rsidRPr="002E0AA2" w:rsidRDefault="000F3360">
            <w:pPr>
              <w:widowControl w:val="0"/>
              <w:pBdr>
                <w:top w:val="nil"/>
                <w:left w:val="nil"/>
                <w:bottom w:val="nil"/>
                <w:right w:val="nil"/>
                <w:between w:val="nil"/>
              </w:pBdr>
              <w:spacing w:line="240" w:lineRule="auto"/>
              <w:rPr>
                <w:rFonts w:asciiTheme="majorHAnsi" w:hAnsiTheme="majorHAnsi" w:cstheme="majorHAnsi"/>
              </w:rPr>
            </w:pPr>
            <w:r w:rsidRPr="002E0AA2">
              <w:rPr>
                <w:rFonts w:asciiTheme="majorHAnsi" w:hAnsiTheme="majorHAnsi" w:cstheme="majorHAnsi"/>
              </w:rPr>
              <w:t xml:space="preserve">Stella edits the image, performing several different operations on it. She applies filters, adjusts the </w:t>
            </w:r>
            <w:proofErr w:type="spellStart"/>
            <w:r w:rsidRPr="002E0AA2">
              <w:rPr>
                <w:rFonts w:asciiTheme="majorHAnsi" w:hAnsiTheme="majorHAnsi" w:cstheme="majorHAnsi"/>
              </w:rPr>
              <w:t>colours</w:t>
            </w:r>
            <w:proofErr w:type="spellEnd"/>
            <w:r w:rsidRPr="002E0AA2">
              <w:rPr>
                <w:rFonts w:asciiTheme="majorHAnsi" w:hAnsiTheme="majorHAnsi" w:cstheme="majorHAnsi"/>
              </w:rPr>
              <w:t>, retouches details, etc.</w:t>
            </w:r>
          </w:p>
        </w:tc>
        <w:tc>
          <w:tcPr>
            <w:tcW w:w="5385" w:type="dxa"/>
            <w:tcBorders>
              <w:top w:val="single" w:sz="8" w:space="0" w:color="5B5BA5"/>
              <w:left w:val="nil"/>
              <w:bottom w:val="single" w:sz="8" w:space="0" w:color="5B5BA5"/>
              <w:right w:val="nil"/>
            </w:tcBorders>
            <w:shd w:val="clear" w:color="auto" w:fill="auto"/>
            <w:tcMar>
              <w:top w:w="100" w:type="dxa"/>
              <w:left w:w="100" w:type="dxa"/>
              <w:bottom w:w="100" w:type="dxa"/>
              <w:right w:w="100" w:type="dxa"/>
            </w:tcMar>
          </w:tcPr>
          <w:p w:rsidR="00B70DF0" w:rsidRPr="002E0AA2" w:rsidRDefault="00B70DF0">
            <w:pPr>
              <w:widowControl w:val="0"/>
              <w:numPr>
                <w:ilvl w:val="0"/>
                <w:numId w:val="3"/>
              </w:numPr>
              <w:spacing w:line="240" w:lineRule="auto"/>
              <w:rPr>
                <w:rFonts w:asciiTheme="majorHAnsi" w:hAnsiTheme="majorHAnsi" w:cstheme="majorHAnsi"/>
              </w:rPr>
            </w:pPr>
          </w:p>
        </w:tc>
      </w:tr>
      <w:tr w:rsidR="00B70DF0" w:rsidRPr="002E0AA2">
        <w:tc>
          <w:tcPr>
            <w:tcW w:w="3615" w:type="dxa"/>
            <w:tcBorders>
              <w:top w:val="single" w:sz="8" w:space="0" w:color="5B5BA5"/>
              <w:left w:val="nil"/>
              <w:bottom w:val="single" w:sz="8" w:space="0" w:color="5B5BA5"/>
              <w:right w:val="nil"/>
            </w:tcBorders>
            <w:shd w:val="clear" w:color="auto" w:fill="auto"/>
            <w:tcMar>
              <w:top w:w="100" w:type="dxa"/>
              <w:left w:w="100" w:type="dxa"/>
              <w:bottom w:w="100" w:type="dxa"/>
              <w:right w:w="100" w:type="dxa"/>
            </w:tcMar>
          </w:tcPr>
          <w:p w:rsidR="00B70DF0" w:rsidRPr="002E0AA2" w:rsidRDefault="000F3360">
            <w:pPr>
              <w:widowControl w:val="0"/>
              <w:pBdr>
                <w:top w:val="nil"/>
                <w:left w:val="nil"/>
                <w:bottom w:val="nil"/>
                <w:right w:val="nil"/>
                <w:between w:val="nil"/>
              </w:pBdr>
              <w:spacing w:line="240" w:lineRule="auto"/>
              <w:rPr>
                <w:rFonts w:asciiTheme="majorHAnsi" w:hAnsiTheme="majorHAnsi" w:cstheme="majorHAnsi"/>
              </w:rPr>
            </w:pPr>
            <w:r w:rsidRPr="002E0AA2">
              <w:rPr>
                <w:rFonts w:asciiTheme="majorHAnsi" w:hAnsiTheme="majorHAnsi" w:cstheme="majorHAnsi"/>
              </w:rPr>
              <w:t>Stella saves the edited image back in her files.</w:t>
            </w:r>
          </w:p>
        </w:tc>
        <w:tc>
          <w:tcPr>
            <w:tcW w:w="5385" w:type="dxa"/>
            <w:tcBorders>
              <w:top w:val="single" w:sz="8" w:space="0" w:color="5B5BA5"/>
              <w:left w:val="nil"/>
              <w:bottom w:val="single" w:sz="8" w:space="0" w:color="5B5BA5"/>
              <w:right w:val="nil"/>
            </w:tcBorders>
            <w:shd w:val="clear" w:color="auto" w:fill="auto"/>
            <w:tcMar>
              <w:top w:w="100" w:type="dxa"/>
              <w:left w:w="100" w:type="dxa"/>
              <w:bottom w:w="100" w:type="dxa"/>
              <w:right w:w="100" w:type="dxa"/>
            </w:tcMar>
          </w:tcPr>
          <w:p w:rsidR="00B70DF0" w:rsidRPr="002E0AA2" w:rsidRDefault="00B70DF0">
            <w:pPr>
              <w:widowControl w:val="0"/>
              <w:numPr>
                <w:ilvl w:val="0"/>
                <w:numId w:val="3"/>
              </w:numPr>
              <w:spacing w:line="240" w:lineRule="auto"/>
              <w:rPr>
                <w:rFonts w:asciiTheme="majorHAnsi" w:hAnsiTheme="majorHAnsi" w:cstheme="majorHAnsi"/>
              </w:rPr>
            </w:pPr>
          </w:p>
        </w:tc>
      </w:tr>
    </w:tbl>
    <w:p w:rsidR="00B70DF0" w:rsidRPr="002E0AA2" w:rsidRDefault="00B70DF0">
      <w:pPr>
        <w:widowControl w:val="0"/>
        <w:spacing w:before="120" w:after="120" w:line="271" w:lineRule="auto"/>
        <w:rPr>
          <w:rFonts w:asciiTheme="majorHAnsi" w:hAnsiTheme="majorHAnsi" w:cstheme="majorHAnsi"/>
        </w:rPr>
      </w:pPr>
    </w:p>
    <w:p w:rsidR="00B70DF0" w:rsidRPr="002E0AA2" w:rsidRDefault="000F3360">
      <w:pPr>
        <w:widowControl w:val="0"/>
        <w:spacing w:before="120" w:after="120" w:line="271" w:lineRule="auto"/>
        <w:rPr>
          <w:rFonts w:asciiTheme="majorHAnsi" w:hAnsiTheme="majorHAnsi" w:cstheme="majorHAnsi"/>
        </w:rPr>
      </w:pPr>
      <w:r w:rsidRPr="002E0AA2">
        <w:rPr>
          <w:rFonts w:asciiTheme="majorHAnsi" w:hAnsiTheme="majorHAnsi" w:cstheme="majorHAnsi"/>
        </w:rPr>
        <w:t xml:space="preserve">Use the sentences below to fill in the right-hand column, describing what happens behind the scenes as Stella uses the program. </w:t>
      </w:r>
    </w:p>
    <w:p w:rsidR="00B70DF0" w:rsidRPr="002E0AA2" w:rsidRDefault="000F3360">
      <w:pPr>
        <w:widowControl w:val="0"/>
        <w:numPr>
          <w:ilvl w:val="0"/>
          <w:numId w:val="4"/>
        </w:numPr>
        <w:spacing w:before="120" w:line="271" w:lineRule="auto"/>
        <w:rPr>
          <w:rFonts w:asciiTheme="majorHAnsi" w:hAnsiTheme="majorHAnsi" w:cstheme="majorHAnsi"/>
        </w:rPr>
      </w:pPr>
      <w:r w:rsidRPr="002E0AA2">
        <w:rPr>
          <w:rFonts w:asciiTheme="majorHAnsi" w:hAnsiTheme="majorHAnsi" w:cstheme="majorHAnsi"/>
        </w:rPr>
        <w:t>Image data is copied from the main memory into storage.</w:t>
      </w:r>
    </w:p>
    <w:p w:rsidR="00B70DF0" w:rsidRPr="002E0AA2" w:rsidRDefault="000F3360">
      <w:pPr>
        <w:widowControl w:val="0"/>
        <w:numPr>
          <w:ilvl w:val="0"/>
          <w:numId w:val="4"/>
        </w:numPr>
        <w:spacing w:before="120" w:line="271" w:lineRule="auto"/>
        <w:rPr>
          <w:rFonts w:asciiTheme="majorHAnsi" w:hAnsiTheme="majorHAnsi" w:cstheme="majorHAnsi"/>
        </w:rPr>
      </w:pPr>
      <w:r w:rsidRPr="002E0AA2">
        <w:rPr>
          <w:rFonts w:asciiTheme="majorHAnsi" w:hAnsiTheme="majorHAnsi" w:cstheme="majorHAnsi"/>
        </w:rPr>
        <w:t>Image data is copied from storage (e.g. the hard disk) into the main me</w:t>
      </w:r>
      <w:r w:rsidRPr="002E0AA2">
        <w:rPr>
          <w:rFonts w:asciiTheme="majorHAnsi" w:hAnsiTheme="majorHAnsi" w:cstheme="majorHAnsi"/>
        </w:rPr>
        <w:t>mory.</w:t>
      </w:r>
    </w:p>
    <w:p w:rsidR="00B70DF0" w:rsidRPr="002E0AA2" w:rsidRDefault="000F3360">
      <w:pPr>
        <w:widowControl w:val="0"/>
        <w:numPr>
          <w:ilvl w:val="0"/>
          <w:numId w:val="4"/>
        </w:numPr>
        <w:spacing w:before="120" w:line="271" w:lineRule="auto"/>
        <w:rPr>
          <w:rFonts w:asciiTheme="majorHAnsi" w:hAnsiTheme="majorHAnsi" w:cstheme="majorHAnsi"/>
        </w:rPr>
      </w:pPr>
      <w:r w:rsidRPr="002E0AA2">
        <w:rPr>
          <w:rFonts w:asciiTheme="majorHAnsi" w:hAnsiTheme="majorHAnsi" w:cstheme="majorHAnsi"/>
        </w:rPr>
        <w:t>The program is copied from storage (e.g. the hard disk) into the main memory.</w:t>
      </w:r>
    </w:p>
    <w:p w:rsidR="00B70DF0" w:rsidRPr="002E0AA2" w:rsidRDefault="000F3360">
      <w:pPr>
        <w:widowControl w:val="0"/>
        <w:numPr>
          <w:ilvl w:val="0"/>
          <w:numId w:val="4"/>
        </w:numPr>
        <w:spacing w:before="120" w:line="271" w:lineRule="auto"/>
        <w:rPr>
          <w:rFonts w:asciiTheme="majorHAnsi" w:hAnsiTheme="majorHAnsi" w:cstheme="majorHAnsi"/>
        </w:rPr>
      </w:pPr>
      <w:r w:rsidRPr="002E0AA2">
        <w:rPr>
          <w:rFonts w:asciiTheme="majorHAnsi" w:hAnsiTheme="majorHAnsi" w:cstheme="majorHAnsi"/>
        </w:rPr>
        <w:t>Program instructions are fetched one by one from the main memory into the processor, where they are executed.</w:t>
      </w:r>
    </w:p>
    <w:p w:rsidR="00B70DF0" w:rsidRPr="002E0AA2" w:rsidRDefault="000F3360">
      <w:pPr>
        <w:widowControl w:val="0"/>
        <w:numPr>
          <w:ilvl w:val="0"/>
          <w:numId w:val="4"/>
        </w:numPr>
        <w:spacing w:before="120" w:line="271" w:lineRule="auto"/>
        <w:rPr>
          <w:rFonts w:asciiTheme="majorHAnsi" w:hAnsiTheme="majorHAnsi" w:cstheme="majorHAnsi"/>
        </w:rPr>
      </w:pPr>
      <w:r w:rsidRPr="002E0AA2">
        <w:rPr>
          <w:rFonts w:asciiTheme="majorHAnsi" w:hAnsiTheme="majorHAnsi" w:cstheme="majorHAnsi"/>
        </w:rPr>
        <w:t>Program instructions are fetched one by one from the main memo</w:t>
      </w:r>
      <w:r w:rsidRPr="002E0AA2">
        <w:rPr>
          <w:rFonts w:asciiTheme="majorHAnsi" w:hAnsiTheme="majorHAnsi" w:cstheme="majorHAnsi"/>
        </w:rPr>
        <w:t>ry into the processor, along with the image data that they will operate on. The instructions are executed and any resulting data is transferred back from the processor into the main memory.</w:t>
      </w:r>
    </w:p>
    <w:p w:rsidR="00B70DF0" w:rsidRPr="002E0AA2" w:rsidRDefault="00B70DF0">
      <w:pPr>
        <w:widowControl w:val="0"/>
        <w:spacing w:before="120" w:after="120" w:line="271" w:lineRule="auto"/>
        <w:rPr>
          <w:rFonts w:asciiTheme="majorHAnsi" w:hAnsiTheme="majorHAnsi" w:cstheme="majorHAnsi"/>
        </w:rPr>
      </w:pPr>
    </w:p>
    <w:p w:rsidR="00B70DF0" w:rsidRDefault="00B70DF0">
      <w:pPr>
        <w:widowControl w:val="0"/>
        <w:spacing w:before="360" w:after="120"/>
        <w:rPr>
          <w:rFonts w:asciiTheme="majorHAnsi" w:hAnsiTheme="majorHAnsi" w:cstheme="majorHAnsi"/>
          <w:color w:val="FFFFFF"/>
          <w:sz w:val="32"/>
          <w:szCs w:val="32"/>
          <w:shd w:val="clear" w:color="auto" w:fill="5B5BA5"/>
        </w:rPr>
      </w:pPr>
    </w:p>
    <w:p w:rsidR="002E0AA2" w:rsidRPr="002E0AA2" w:rsidRDefault="002E0AA2">
      <w:pPr>
        <w:widowControl w:val="0"/>
        <w:spacing w:before="360" w:after="120"/>
        <w:rPr>
          <w:rFonts w:asciiTheme="majorHAnsi" w:hAnsiTheme="majorHAnsi" w:cstheme="majorHAnsi"/>
          <w:color w:val="FFFFFF"/>
          <w:sz w:val="32"/>
          <w:szCs w:val="32"/>
          <w:shd w:val="clear" w:color="auto" w:fill="5B5BA5"/>
        </w:rPr>
      </w:pPr>
    </w:p>
    <w:p w:rsidR="00B70DF0" w:rsidRPr="002E0AA2" w:rsidRDefault="000F3360">
      <w:pPr>
        <w:widowControl w:val="0"/>
        <w:spacing w:before="360" w:after="120"/>
        <w:rPr>
          <w:rFonts w:asciiTheme="majorHAnsi" w:hAnsiTheme="majorHAnsi" w:cstheme="majorHAnsi"/>
          <w:sz w:val="32"/>
          <w:szCs w:val="32"/>
        </w:rPr>
      </w:pPr>
      <w:r w:rsidRPr="002E0AA2">
        <w:rPr>
          <w:rFonts w:asciiTheme="majorHAnsi" w:hAnsiTheme="majorHAnsi" w:cstheme="majorHAnsi"/>
          <w:color w:val="FFFFFF"/>
          <w:sz w:val="32"/>
          <w:szCs w:val="32"/>
          <w:shd w:val="clear" w:color="auto" w:fill="5B5BA5"/>
        </w:rPr>
        <w:lastRenderedPageBreak/>
        <w:t xml:space="preserve"> Task </w:t>
      </w:r>
      <w:proofErr w:type="gramStart"/>
      <w:r w:rsidRPr="002E0AA2">
        <w:rPr>
          <w:rFonts w:asciiTheme="majorHAnsi" w:hAnsiTheme="majorHAnsi" w:cstheme="majorHAnsi"/>
          <w:color w:val="FFFFFF"/>
          <w:sz w:val="32"/>
          <w:szCs w:val="32"/>
          <w:shd w:val="clear" w:color="auto" w:fill="5B5BA5"/>
        </w:rPr>
        <w:t xml:space="preserve">2 </w:t>
      </w:r>
      <w:r w:rsidRPr="002E0AA2">
        <w:rPr>
          <w:rFonts w:asciiTheme="majorHAnsi" w:hAnsiTheme="majorHAnsi" w:cstheme="majorHAnsi"/>
          <w:color w:val="FFFFFF"/>
          <w:sz w:val="32"/>
          <w:szCs w:val="32"/>
        </w:rPr>
        <w:t>.</w:t>
      </w:r>
      <w:proofErr w:type="gramEnd"/>
      <w:r w:rsidRPr="002E0AA2">
        <w:rPr>
          <w:rFonts w:asciiTheme="majorHAnsi" w:hAnsiTheme="majorHAnsi" w:cstheme="majorHAnsi"/>
          <w:sz w:val="32"/>
          <w:szCs w:val="32"/>
        </w:rPr>
        <w:t xml:space="preserve"> Browsing</w:t>
      </w:r>
    </w:p>
    <w:p w:rsidR="00B70DF0" w:rsidRPr="002E0AA2" w:rsidRDefault="000F3360">
      <w:pPr>
        <w:widowControl w:val="0"/>
        <w:spacing w:before="240" w:after="120" w:line="271" w:lineRule="auto"/>
        <w:rPr>
          <w:rFonts w:asciiTheme="majorHAnsi" w:hAnsiTheme="majorHAnsi" w:cstheme="majorHAnsi"/>
        </w:rPr>
      </w:pPr>
      <w:r w:rsidRPr="002E0AA2">
        <w:rPr>
          <w:rFonts w:asciiTheme="majorHAnsi" w:hAnsiTheme="majorHAnsi" w:cstheme="majorHAnsi"/>
        </w:rPr>
        <w:t xml:space="preserve">When Stella would like to know more about a star or a constellation, she visits the relevant web pages. </w:t>
      </w:r>
    </w:p>
    <w:p w:rsidR="00B70DF0" w:rsidRPr="002E0AA2" w:rsidRDefault="000F3360">
      <w:pPr>
        <w:widowControl w:val="0"/>
        <w:spacing w:before="240" w:after="120" w:line="271" w:lineRule="auto"/>
        <w:rPr>
          <w:rFonts w:asciiTheme="majorHAnsi" w:hAnsiTheme="majorHAnsi" w:cstheme="majorHAnsi"/>
        </w:rPr>
      </w:pPr>
      <w:r w:rsidRPr="002E0AA2">
        <w:rPr>
          <w:rFonts w:asciiTheme="majorHAnsi" w:hAnsiTheme="majorHAnsi" w:cstheme="majorHAnsi"/>
          <w:b/>
          <w:sz w:val="20"/>
          <w:szCs w:val="20"/>
        </w:rPr>
        <w:t>Note:</w:t>
      </w:r>
      <w:r w:rsidRPr="002E0AA2">
        <w:rPr>
          <w:rFonts w:asciiTheme="majorHAnsi" w:hAnsiTheme="majorHAnsi" w:cstheme="majorHAnsi"/>
          <w:sz w:val="20"/>
          <w:szCs w:val="20"/>
        </w:rPr>
        <w:t xml:space="preserve"> The programs that we use to visit web pages are called browsers.</w:t>
      </w:r>
    </w:p>
    <w:p w:rsidR="00B70DF0" w:rsidRPr="002E0AA2" w:rsidRDefault="000F3360">
      <w:pPr>
        <w:widowControl w:val="0"/>
        <w:spacing w:before="240" w:after="120" w:line="271" w:lineRule="auto"/>
        <w:rPr>
          <w:rFonts w:asciiTheme="majorHAnsi" w:hAnsiTheme="majorHAnsi" w:cstheme="majorHAnsi"/>
        </w:rPr>
      </w:pPr>
      <w:r w:rsidRPr="002E0AA2">
        <w:rPr>
          <w:rFonts w:asciiTheme="majorHAnsi" w:hAnsiTheme="majorHAnsi" w:cstheme="majorHAnsi"/>
        </w:rPr>
        <w:t>The left-hand column in the table below describes Stella’s actions, and the inco</w:t>
      </w:r>
      <w:r w:rsidRPr="002E0AA2">
        <w:rPr>
          <w:rFonts w:asciiTheme="majorHAnsi" w:hAnsiTheme="majorHAnsi" w:cstheme="majorHAnsi"/>
        </w:rPr>
        <w:t xml:space="preserve">mplete sentences in the right-hand column describe what happens behind the scenes as Stella uses the program. </w:t>
      </w:r>
    </w:p>
    <w:tbl>
      <w:tblPr>
        <w:tblStyle w:val="a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5"/>
        <w:gridCol w:w="5385"/>
      </w:tblGrid>
      <w:tr w:rsidR="00B70DF0" w:rsidRPr="002E0AA2">
        <w:tc>
          <w:tcPr>
            <w:tcW w:w="3615" w:type="dxa"/>
            <w:tcBorders>
              <w:top w:val="nil"/>
              <w:left w:val="nil"/>
              <w:bottom w:val="single" w:sz="8" w:space="0" w:color="5B5BA5"/>
              <w:right w:val="nil"/>
            </w:tcBorders>
            <w:shd w:val="clear" w:color="auto" w:fill="auto"/>
            <w:tcMar>
              <w:top w:w="100" w:type="dxa"/>
              <w:left w:w="100" w:type="dxa"/>
              <w:bottom w:w="100" w:type="dxa"/>
              <w:right w:w="100" w:type="dxa"/>
            </w:tcMar>
          </w:tcPr>
          <w:p w:rsidR="00B70DF0" w:rsidRPr="002E0AA2" w:rsidRDefault="000F3360">
            <w:pPr>
              <w:widowControl w:val="0"/>
              <w:spacing w:line="271" w:lineRule="auto"/>
              <w:rPr>
                <w:rFonts w:asciiTheme="majorHAnsi" w:hAnsiTheme="majorHAnsi" w:cstheme="majorHAnsi"/>
              </w:rPr>
            </w:pPr>
            <w:r w:rsidRPr="002E0AA2">
              <w:rPr>
                <w:rFonts w:asciiTheme="majorHAnsi" w:hAnsiTheme="majorHAnsi" w:cstheme="majorHAnsi"/>
                <w:b/>
                <w:color w:val="5B5BA5"/>
              </w:rPr>
              <w:t>User action</w:t>
            </w:r>
          </w:p>
          <w:p w:rsidR="00B70DF0" w:rsidRPr="002E0AA2" w:rsidRDefault="000F3360">
            <w:pPr>
              <w:widowControl w:val="0"/>
              <w:spacing w:line="271" w:lineRule="auto"/>
              <w:rPr>
                <w:rFonts w:asciiTheme="majorHAnsi" w:hAnsiTheme="majorHAnsi" w:cstheme="majorHAnsi"/>
                <w:sz w:val="20"/>
                <w:szCs w:val="20"/>
              </w:rPr>
            </w:pPr>
            <w:r w:rsidRPr="002E0AA2">
              <w:rPr>
                <w:rFonts w:asciiTheme="majorHAnsi" w:hAnsiTheme="majorHAnsi" w:cstheme="majorHAnsi"/>
                <w:sz w:val="20"/>
                <w:szCs w:val="20"/>
              </w:rPr>
              <w:t>what Stella does when using the app</w:t>
            </w:r>
          </w:p>
        </w:tc>
        <w:tc>
          <w:tcPr>
            <w:tcW w:w="5385" w:type="dxa"/>
            <w:tcBorders>
              <w:top w:val="nil"/>
              <w:left w:val="nil"/>
              <w:bottom w:val="single" w:sz="8" w:space="0" w:color="5B5BA5"/>
              <w:right w:val="nil"/>
            </w:tcBorders>
            <w:shd w:val="clear" w:color="auto" w:fill="auto"/>
            <w:tcMar>
              <w:top w:w="100" w:type="dxa"/>
              <w:left w:w="100" w:type="dxa"/>
              <w:bottom w:w="100" w:type="dxa"/>
              <w:right w:w="100" w:type="dxa"/>
            </w:tcMar>
          </w:tcPr>
          <w:p w:rsidR="00B70DF0" w:rsidRPr="002E0AA2" w:rsidRDefault="000F3360">
            <w:pPr>
              <w:widowControl w:val="0"/>
              <w:spacing w:line="271" w:lineRule="auto"/>
              <w:rPr>
                <w:rFonts w:asciiTheme="majorHAnsi" w:hAnsiTheme="majorHAnsi" w:cstheme="majorHAnsi"/>
              </w:rPr>
            </w:pPr>
            <w:r w:rsidRPr="002E0AA2">
              <w:rPr>
                <w:rFonts w:asciiTheme="majorHAnsi" w:hAnsiTheme="majorHAnsi" w:cstheme="majorHAnsi"/>
                <w:b/>
                <w:color w:val="5B5BA5"/>
              </w:rPr>
              <w:t>Behind the scenes</w:t>
            </w:r>
          </w:p>
          <w:p w:rsidR="00B70DF0" w:rsidRPr="002E0AA2" w:rsidRDefault="000F3360">
            <w:pPr>
              <w:widowControl w:val="0"/>
              <w:spacing w:line="271" w:lineRule="auto"/>
              <w:rPr>
                <w:rFonts w:asciiTheme="majorHAnsi" w:hAnsiTheme="majorHAnsi" w:cstheme="majorHAnsi"/>
                <w:sz w:val="24"/>
                <w:szCs w:val="24"/>
              </w:rPr>
            </w:pPr>
            <w:r w:rsidRPr="002E0AA2">
              <w:rPr>
                <w:rFonts w:asciiTheme="majorHAnsi" w:hAnsiTheme="majorHAnsi" w:cstheme="majorHAnsi"/>
                <w:sz w:val="20"/>
                <w:szCs w:val="20"/>
              </w:rPr>
              <w:t>what happens inside Stella’s computer (simplified)</w:t>
            </w:r>
          </w:p>
        </w:tc>
      </w:tr>
      <w:tr w:rsidR="00B70DF0" w:rsidRPr="002E0AA2">
        <w:tc>
          <w:tcPr>
            <w:tcW w:w="3615" w:type="dxa"/>
            <w:tcBorders>
              <w:top w:val="single" w:sz="8" w:space="0" w:color="5B5BA5"/>
              <w:left w:val="nil"/>
              <w:bottom w:val="single" w:sz="8" w:space="0" w:color="5B5BA5"/>
              <w:right w:val="nil"/>
            </w:tcBorders>
            <w:shd w:val="clear" w:color="auto" w:fill="auto"/>
            <w:tcMar>
              <w:top w:w="100" w:type="dxa"/>
              <w:left w:w="100" w:type="dxa"/>
              <w:bottom w:w="100" w:type="dxa"/>
              <w:right w:w="100" w:type="dxa"/>
            </w:tcMar>
          </w:tcPr>
          <w:p w:rsidR="00B70DF0" w:rsidRPr="002E0AA2" w:rsidRDefault="000F3360">
            <w:pPr>
              <w:widowControl w:val="0"/>
              <w:spacing w:line="240" w:lineRule="auto"/>
              <w:rPr>
                <w:rFonts w:asciiTheme="majorHAnsi" w:hAnsiTheme="majorHAnsi" w:cstheme="majorHAnsi"/>
              </w:rPr>
            </w:pPr>
            <w:r w:rsidRPr="002E0AA2">
              <w:rPr>
                <w:rFonts w:asciiTheme="majorHAnsi" w:hAnsiTheme="majorHAnsi" w:cstheme="majorHAnsi"/>
              </w:rPr>
              <w:t>Stella starts the browser.</w:t>
            </w:r>
          </w:p>
        </w:tc>
        <w:tc>
          <w:tcPr>
            <w:tcW w:w="5385" w:type="dxa"/>
            <w:tcBorders>
              <w:top w:val="single" w:sz="8" w:space="0" w:color="5B5BA5"/>
              <w:left w:val="nil"/>
              <w:bottom w:val="single" w:sz="8" w:space="0" w:color="5B5BA5"/>
              <w:right w:val="nil"/>
            </w:tcBorders>
            <w:shd w:val="clear" w:color="auto" w:fill="auto"/>
            <w:tcMar>
              <w:top w:w="100" w:type="dxa"/>
              <w:left w:w="100" w:type="dxa"/>
              <w:bottom w:w="100" w:type="dxa"/>
              <w:right w:w="100" w:type="dxa"/>
            </w:tcMar>
          </w:tcPr>
          <w:p w:rsidR="00B70DF0" w:rsidRPr="002E0AA2" w:rsidRDefault="000F3360">
            <w:pPr>
              <w:widowControl w:val="0"/>
              <w:numPr>
                <w:ilvl w:val="0"/>
                <w:numId w:val="2"/>
              </w:numPr>
              <w:spacing w:line="240" w:lineRule="auto"/>
              <w:ind w:left="357" w:hanging="357"/>
              <w:rPr>
                <w:rFonts w:asciiTheme="majorHAnsi" w:hAnsiTheme="majorHAnsi" w:cstheme="majorHAnsi"/>
              </w:rPr>
            </w:pPr>
            <w:r w:rsidRPr="002E0AA2">
              <w:rPr>
                <w:rFonts w:asciiTheme="majorHAnsi" w:hAnsiTheme="majorHAnsi" w:cstheme="majorHAnsi"/>
              </w:rPr>
              <w:t xml:space="preserve">The program is copied </w:t>
            </w:r>
            <w:proofErr w:type="gramStart"/>
            <w:r w:rsidRPr="002E0AA2">
              <w:rPr>
                <w:rFonts w:asciiTheme="majorHAnsi" w:hAnsiTheme="majorHAnsi" w:cstheme="majorHAnsi"/>
              </w:rPr>
              <w:t xml:space="preserve">from </w:t>
            </w:r>
            <w:r w:rsidRPr="002E0AA2">
              <w:rPr>
                <w:rFonts w:asciiTheme="majorHAnsi" w:hAnsiTheme="majorHAnsi" w:cstheme="majorHAnsi"/>
                <w:shd w:val="clear" w:color="auto" w:fill="EFEFEF"/>
              </w:rPr>
              <w:t xml:space="preserve"> </w:t>
            </w:r>
            <w:r w:rsidRPr="002E0AA2">
              <w:rPr>
                <w:rFonts w:asciiTheme="majorHAnsi" w:hAnsiTheme="majorHAnsi" w:cstheme="majorHAnsi"/>
                <w:shd w:val="clear" w:color="auto" w:fill="EFEFEF"/>
                <w:vertAlign w:val="superscript"/>
              </w:rPr>
              <w:t>(</w:t>
            </w:r>
            <w:proofErr w:type="gramEnd"/>
            <w:r w:rsidRPr="002E0AA2">
              <w:rPr>
                <w:rFonts w:asciiTheme="majorHAnsi" w:hAnsiTheme="majorHAnsi" w:cstheme="majorHAnsi"/>
                <w:shd w:val="clear" w:color="auto" w:fill="EFEFEF"/>
                <w:vertAlign w:val="superscript"/>
              </w:rPr>
              <w:t>1)</w:t>
            </w:r>
            <w:r w:rsidRPr="002E0AA2">
              <w:rPr>
                <w:rFonts w:asciiTheme="majorHAnsi" w:hAnsiTheme="majorHAnsi" w:cstheme="majorHAnsi"/>
                <w:shd w:val="clear" w:color="auto" w:fill="EFEFEF"/>
              </w:rPr>
              <w:t xml:space="preserve"> </w:t>
            </w:r>
            <w:r w:rsidRPr="002E0AA2">
              <w:rPr>
                <w:rFonts w:asciiTheme="majorHAnsi" w:eastAsia="Handlee" w:hAnsiTheme="majorHAnsi" w:cstheme="majorHAnsi"/>
                <w:shd w:val="clear" w:color="auto" w:fill="EFEFEF"/>
              </w:rPr>
              <w:t xml:space="preserve">                               </w:t>
            </w:r>
            <w:r w:rsidRPr="002E0AA2">
              <w:rPr>
                <w:rFonts w:asciiTheme="majorHAnsi" w:hAnsiTheme="majorHAnsi" w:cstheme="majorHAnsi"/>
                <w:color w:val="FFFFFF"/>
              </w:rPr>
              <w:t>.</w:t>
            </w:r>
            <w:r w:rsidRPr="002E0AA2">
              <w:rPr>
                <w:rFonts w:asciiTheme="majorHAnsi" w:hAnsiTheme="majorHAnsi" w:cstheme="majorHAnsi"/>
              </w:rPr>
              <w:t xml:space="preserve"> </w:t>
            </w:r>
            <w:proofErr w:type="gramStart"/>
            <w:r w:rsidRPr="002E0AA2">
              <w:rPr>
                <w:rFonts w:asciiTheme="majorHAnsi" w:hAnsiTheme="majorHAnsi" w:cstheme="majorHAnsi"/>
              </w:rPr>
              <w:t xml:space="preserve">into </w:t>
            </w:r>
            <w:r w:rsidRPr="002E0AA2">
              <w:rPr>
                <w:rFonts w:asciiTheme="majorHAnsi" w:hAnsiTheme="majorHAnsi" w:cstheme="majorHAnsi"/>
                <w:shd w:val="clear" w:color="auto" w:fill="EFEFEF"/>
              </w:rPr>
              <w:t xml:space="preserve"> </w:t>
            </w:r>
            <w:r w:rsidRPr="002E0AA2">
              <w:rPr>
                <w:rFonts w:asciiTheme="majorHAnsi" w:hAnsiTheme="majorHAnsi" w:cstheme="majorHAnsi"/>
                <w:shd w:val="clear" w:color="auto" w:fill="EFEFEF"/>
                <w:vertAlign w:val="superscript"/>
              </w:rPr>
              <w:t>(</w:t>
            </w:r>
            <w:proofErr w:type="gramEnd"/>
            <w:r w:rsidRPr="002E0AA2">
              <w:rPr>
                <w:rFonts w:asciiTheme="majorHAnsi" w:hAnsiTheme="majorHAnsi" w:cstheme="majorHAnsi"/>
                <w:shd w:val="clear" w:color="auto" w:fill="EFEFEF"/>
                <w:vertAlign w:val="superscript"/>
              </w:rPr>
              <w:t>2)</w:t>
            </w:r>
            <w:r w:rsidRPr="002E0AA2">
              <w:rPr>
                <w:rFonts w:asciiTheme="majorHAnsi" w:hAnsiTheme="majorHAnsi" w:cstheme="majorHAnsi"/>
                <w:shd w:val="clear" w:color="auto" w:fill="EFEFEF"/>
              </w:rPr>
              <w:t xml:space="preserve"> </w:t>
            </w:r>
            <w:r w:rsidRPr="002E0AA2">
              <w:rPr>
                <w:rFonts w:asciiTheme="majorHAnsi" w:eastAsia="Handlee" w:hAnsiTheme="majorHAnsi" w:cstheme="majorHAnsi"/>
                <w:shd w:val="clear" w:color="auto" w:fill="EFEFEF"/>
              </w:rPr>
              <w:t xml:space="preserve">                                </w:t>
            </w:r>
            <w:r w:rsidRPr="002E0AA2">
              <w:rPr>
                <w:rFonts w:asciiTheme="majorHAnsi" w:hAnsiTheme="majorHAnsi" w:cstheme="majorHAnsi"/>
              </w:rPr>
              <w:t>.</w:t>
            </w:r>
          </w:p>
          <w:p w:rsidR="00B70DF0" w:rsidRPr="002E0AA2" w:rsidRDefault="000F3360">
            <w:pPr>
              <w:widowControl w:val="0"/>
              <w:numPr>
                <w:ilvl w:val="0"/>
                <w:numId w:val="2"/>
              </w:numPr>
              <w:spacing w:before="120" w:line="240" w:lineRule="auto"/>
              <w:ind w:left="357" w:hanging="357"/>
              <w:rPr>
                <w:rFonts w:asciiTheme="majorHAnsi" w:hAnsiTheme="majorHAnsi" w:cstheme="majorHAnsi"/>
              </w:rPr>
            </w:pPr>
            <w:r w:rsidRPr="002E0AA2">
              <w:rPr>
                <w:rFonts w:asciiTheme="majorHAnsi" w:hAnsiTheme="majorHAnsi" w:cstheme="majorHAnsi"/>
              </w:rPr>
              <w:t xml:space="preserve">Program instructions are fetched one by one from </w:t>
            </w:r>
            <w:r w:rsidRPr="002E0AA2">
              <w:rPr>
                <w:rFonts w:asciiTheme="majorHAnsi" w:hAnsiTheme="majorHAnsi" w:cstheme="majorHAnsi"/>
                <w:shd w:val="clear" w:color="auto" w:fill="EFEFEF"/>
              </w:rPr>
              <w:t xml:space="preserve"> </w:t>
            </w:r>
            <w:r w:rsidRPr="002E0AA2">
              <w:rPr>
                <w:rFonts w:asciiTheme="majorHAnsi" w:hAnsiTheme="majorHAnsi" w:cstheme="majorHAnsi"/>
                <w:shd w:val="clear" w:color="auto" w:fill="EFEFEF"/>
                <w:vertAlign w:val="superscript"/>
              </w:rPr>
              <w:t>(3)</w:t>
            </w:r>
            <w:r w:rsidRPr="002E0AA2">
              <w:rPr>
                <w:rFonts w:asciiTheme="majorHAnsi" w:hAnsiTheme="majorHAnsi" w:cstheme="majorHAnsi"/>
                <w:shd w:val="clear" w:color="auto" w:fill="EFEFEF"/>
              </w:rPr>
              <w:t xml:space="preserve"> </w:t>
            </w:r>
            <w:r w:rsidRPr="002E0AA2">
              <w:rPr>
                <w:rFonts w:asciiTheme="majorHAnsi" w:eastAsia="Handlee" w:hAnsiTheme="majorHAnsi" w:cstheme="majorHAnsi"/>
                <w:shd w:val="clear" w:color="auto" w:fill="EFEFEF"/>
              </w:rPr>
              <w:t xml:space="preserve">                                </w:t>
            </w:r>
            <w:r w:rsidRPr="002E0AA2">
              <w:rPr>
                <w:rFonts w:asciiTheme="majorHAnsi" w:hAnsiTheme="majorHAnsi" w:cstheme="majorHAnsi"/>
              </w:rPr>
              <w:t xml:space="preserve"> into </w:t>
            </w:r>
            <w:r w:rsidRPr="002E0AA2">
              <w:rPr>
                <w:rFonts w:asciiTheme="majorHAnsi" w:hAnsiTheme="majorHAnsi" w:cstheme="majorHAnsi"/>
                <w:shd w:val="clear" w:color="auto" w:fill="EFEFEF"/>
              </w:rPr>
              <w:t xml:space="preserve"> </w:t>
            </w:r>
            <w:r w:rsidRPr="002E0AA2">
              <w:rPr>
                <w:rFonts w:asciiTheme="majorHAnsi" w:hAnsiTheme="majorHAnsi" w:cstheme="majorHAnsi"/>
                <w:shd w:val="clear" w:color="auto" w:fill="EFEFEF"/>
                <w:vertAlign w:val="superscript"/>
              </w:rPr>
              <w:t>(4)</w:t>
            </w:r>
            <w:r w:rsidRPr="002E0AA2">
              <w:rPr>
                <w:rFonts w:asciiTheme="majorHAnsi" w:hAnsiTheme="majorHAnsi" w:cstheme="majorHAnsi"/>
                <w:shd w:val="clear" w:color="auto" w:fill="EFEFEF"/>
              </w:rPr>
              <w:t xml:space="preserve"> </w:t>
            </w:r>
            <w:r w:rsidRPr="002E0AA2">
              <w:rPr>
                <w:rFonts w:asciiTheme="majorHAnsi" w:eastAsia="Handlee" w:hAnsiTheme="majorHAnsi" w:cstheme="majorHAnsi"/>
                <w:shd w:val="clear" w:color="auto" w:fill="EFEFEF"/>
              </w:rPr>
              <w:t xml:space="preserve">                             </w:t>
            </w:r>
            <w:r w:rsidRPr="002E0AA2">
              <w:rPr>
                <w:rFonts w:asciiTheme="majorHAnsi" w:hAnsiTheme="majorHAnsi" w:cstheme="majorHAnsi"/>
              </w:rPr>
              <w:t>, where they are executed.</w:t>
            </w:r>
          </w:p>
        </w:tc>
      </w:tr>
      <w:tr w:rsidR="00B70DF0" w:rsidRPr="002E0AA2">
        <w:tc>
          <w:tcPr>
            <w:tcW w:w="3615" w:type="dxa"/>
            <w:tcBorders>
              <w:top w:val="single" w:sz="8" w:space="0" w:color="5B5BA5"/>
              <w:left w:val="nil"/>
              <w:bottom w:val="single" w:sz="8" w:space="0" w:color="5B5BA5"/>
              <w:right w:val="nil"/>
            </w:tcBorders>
            <w:shd w:val="clear" w:color="auto" w:fill="auto"/>
            <w:tcMar>
              <w:top w:w="100" w:type="dxa"/>
              <w:left w:w="100" w:type="dxa"/>
              <w:bottom w:w="100" w:type="dxa"/>
              <w:right w:w="100" w:type="dxa"/>
            </w:tcMar>
          </w:tcPr>
          <w:p w:rsidR="00B70DF0" w:rsidRPr="002E0AA2" w:rsidRDefault="000F3360">
            <w:pPr>
              <w:widowControl w:val="0"/>
              <w:spacing w:line="240" w:lineRule="auto"/>
              <w:rPr>
                <w:rFonts w:asciiTheme="majorHAnsi" w:hAnsiTheme="majorHAnsi" w:cstheme="majorHAnsi"/>
              </w:rPr>
            </w:pPr>
            <w:r w:rsidRPr="002E0AA2">
              <w:rPr>
                <w:rFonts w:asciiTheme="majorHAnsi" w:hAnsiTheme="majorHAnsi" w:cstheme="majorHAnsi"/>
              </w:rPr>
              <w:t>She selects a web page that she wants to visit.</w:t>
            </w:r>
          </w:p>
        </w:tc>
        <w:tc>
          <w:tcPr>
            <w:tcW w:w="5385" w:type="dxa"/>
            <w:tcBorders>
              <w:top w:val="single" w:sz="8" w:space="0" w:color="5B5BA5"/>
              <w:left w:val="nil"/>
              <w:bottom w:val="single" w:sz="8" w:space="0" w:color="5B5BA5"/>
              <w:right w:val="nil"/>
            </w:tcBorders>
            <w:shd w:val="clear" w:color="auto" w:fill="auto"/>
            <w:tcMar>
              <w:top w:w="100" w:type="dxa"/>
              <w:left w:w="100" w:type="dxa"/>
              <w:bottom w:w="100" w:type="dxa"/>
              <w:right w:w="100" w:type="dxa"/>
            </w:tcMar>
          </w:tcPr>
          <w:p w:rsidR="00B70DF0" w:rsidRPr="002E0AA2" w:rsidRDefault="000F3360">
            <w:pPr>
              <w:widowControl w:val="0"/>
              <w:numPr>
                <w:ilvl w:val="0"/>
                <w:numId w:val="2"/>
              </w:numPr>
              <w:spacing w:line="240" w:lineRule="auto"/>
              <w:ind w:left="357"/>
              <w:rPr>
                <w:rFonts w:asciiTheme="majorHAnsi" w:hAnsiTheme="majorHAnsi" w:cstheme="majorHAnsi"/>
              </w:rPr>
            </w:pPr>
            <w:r w:rsidRPr="002E0AA2">
              <w:rPr>
                <w:rFonts w:asciiTheme="majorHAnsi" w:hAnsiTheme="majorHAnsi" w:cstheme="majorHAnsi"/>
              </w:rPr>
              <w:t>Web page data is requested and received from a</w:t>
            </w:r>
            <w:proofErr w:type="gramStart"/>
            <w:r w:rsidRPr="002E0AA2">
              <w:rPr>
                <w:rFonts w:asciiTheme="majorHAnsi" w:hAnsiTheme="majorHAnsi" w:cstheme="majorHAnsi"/>
              </w:rPr>
              <w:t xml:space="preserve">  </w:t>
            </w:r>
            <w:r w:rsidRPr="002E0AA2">
              <w:rPr>
                <w:rFonts w:asciiTheme="majorHAnsi" w:hAnsiTheme="majorHAnsi" w:cstheme="majorHAnsi"/>
                <w:shd w:val="clear" w:color="auto" w:fill="EFEFEF"/>
              </w:rPr>
              <w:t xml:space="preserve"> </w:t>
            </w:r>
            <w:r w:rsidRPr="002E0AA2">
              <w:rPr>
                <w:rFonts w:asciiTheme="majorHAnsi" w:hAnsiTheme="majorHAnsi" w:cstheme="majorHAnsi"/>
                <w:shd w:val="clear" w:color="auto" w:fill="EFEFEF"/>
                <w:vertAlign w:val="superscript"/>
              </w:rPr>
              <w:t>(</w:t>
            </w:r>
            <w:proofErr w:type="gramEnd"/>
            <w:r w:rsidRPr="002E0AA2">
              <w:rPr>
                <w:rFonts w:asciiTheme="majorHAnsi" w:hAnsiTheme="majorHAnsi" w:cstheme="majorHAnsi"/>
                <w:shd w:val="clear" w:color="auto" w:fill="EFEFEF"/>
                <w:vertAlign w:val="superscript"/>
              </w:rPr>
              <w:t>5)</w:t>
            </w:r>
            <w:r w:rsidRPr="002E0AA2">
              <w:rPr>
                <w:rFonts w:asciiTheme="majorHAnsi" w:hAnsiTheme="majorHAnsi" w:cstheme="majorHAnsi"/>
                <w:shd w:val="clear" w:color="auto" w:fill="EFEFEF"/>
              </w:rPr>
              <w:t xml:space="preserve"> </w:t>
            </w:r>
            <w:r w:rsidRPr="002E0AA2">
              <w:rPr>
                <w:rFonts w:asciiTheme="majorHAnsi" w:eastAsia="Handlee" w:hAnsiTheme="majorHAnsi" w:cstheme="majorHAnsi"/>
                <w:shd w:val="clear" w:color="auto" w:fill="EFEFEF"/>
              </w:rPr>
              <w:t xml:space="preserve">                                </w:t>
            </w:r>
            <w:r w:rsidRPr="002E0AA2">
              <w:rPr>
                <w:rFonts w:asciiTheme="majorHAnsi" w:hAnsiTheme="majorHAnsi" w:cstheme="majorHAnsi"/>
              </w:rPr>
              <w:t xml:space="preserve">. The data is copied into </w:t>
            </w:r>
            <w:r w:rsidRPr="002E0AA2">
              <w:rPr>
                <w:rFonts w:asciiTheme="majorHAnsi" w:hAnsiTheme="majorHAnsi" w:cstheme="majorHAnsi"/>
                <w:shd w:val="clear" w:color="auto" w:fill="EFEFEF"/>
              </w:rPr>
              <w:t xml:space="preserve"> </w:t>
            </w:r>
            <w:r w:rsidRPr="002E0AA2">
              <w:rPr>
                <w:rFonts w:asciiTheme="majorHAnsi" w:hAnsiTheme="majorHAnsi" w:cstheme="majorHAnsi"/>
                <w:shd w:val="clear" w:color="auto" w:fill="EFEFEF"/>
                <w:vertAlign w:val="superscript"/>
              </w:rPr>
              <w:t>(6)</w:t>
            </w:r>
            <w:r w:rsidRPr="002E0AA2">
              <w:rPr>
                <w:rFonts w:asciiTheme="majorHAnsi" w:hAnsiTheme="majorHAnsi" w:cstheme="majorHAnsi"/>
                <w:shd w:val="clear" w:color="auto" w:fill="EFEFEF"/>
              </w:rPr>
              <w:t xml:space="preserve"> </w:t>
            </w:r>
            <w:r w:rsidRPr="002E0AA2">
              <w:rPr>
                <w:rFonts w:asciiTheme="majorHAnsi" w:eastAsia="Handlee" w:hAnsiTheme="majorHAnsi" w:cstheme="majorHAnsi"/>
                <w:shd w:val="clear" w:color="auto" w:fill="EFEFEF"/>
              </w:rPr>
              <w:t xml:space="preserve">                                </w:t>
            </w:r>
            <w:r w:rsidRPr="002E0AA2">
              <w:rPr>
                <w:rFonts w:asciiTheme="majorHAnsi" w:hAnsiTheme="majorHAnsi" w:cstheme="majorHAnsi"/>
              </w:rPr>
              <w:t xml:space="preserve"> for immediate processing.</w:t>
            </w:r>
          </w:p>
        </w:tc>
      </w:tr>
      <w:tr w:rsidR="00B70DF0" w:rsidRPr="002E0AA2">
        <w:tc>
          <w:tcPr>
            <w:tcW w:w="3615" w:type="dxa"/>
            <w:tcBorders>
              <w:top w:val="single" w:sz="8" w:space="0" w:color="5B5BA5"/>
              <w:left w:val="nil"/>
              <w:bottom w:val="single" w:sz="8" w:space="0" w:color="5B5BA5"/>
              <w:right w:val="nil"/>
            </w:tcBorders>
            <w:shd w:val="clear" w:color="auto" w:fill="auto"/>
            <w:tcMar>
              <w:top w:w="100" w:type="dxa"/>
              <w:left w:w="100" w:type="dxa"/>
              <w:bottom w:w="100" w:type="dxa"/>
              <w:right w:w="100" w:type="dxa"/>
            </w:tcMar>
          </w:tcPr>
          <w:p w:rsidR="00B70DF0" w:rsidRPr="002E0AA2" w:rsidRDefault="000F3360">
            <w:pPr>
              <w:widowControl w:val="0"/>
              <w:spacing w:line="240" w:lineRule="auto"/>
              <w:rPr>
                <w:rFonts w:asciiTheme="majorHAnsi" w:hAnsiTheme="majorHAnsi" w:cstheme="majorHAnsi"/>
              </w:rPr>
            </w:pPr>
            <w:r w:rsidRPr="002E0AA2">
              <w:rPr>
                <w:rFonts w:asciiTheme="majorHAnsi" w:hAnsiTheme="majorHAnsi" w:cstheme="majorHAnsi"/>
              </w:rPr>
              <w:t>Stel</w:t>
            </w:r>
            <w:r w:rsidRPr="002E0AA2">
              <w:rPr>
                <w:rFonts w:asciiTheme="majorHAnsi" w:hAnsiTheme="majorHAnsi" w:cstheme="majorHAnsi"/>
              </w:rPr>
              <w:t>la reads through the page.</w:t>
            </w:r>
          </w:p>
        </w:tc>
        <w:tc>
          <w:tcPr>
            <w:tcW w:w="5385" w:type="dxa"/>
            <w:tcBorders>
              <w:top w:val="single" w:sz="8" w:space="0" w:color="5B5BA5"/>
              <w:left w:val="nil"/>
              <w:bottom w:val="single" w:sz="8" w:space="0" w:color="5B5BA5"/>
              <w:right w:val="nil"/>
            </w:tcBorders>
            <w:shd w:val="clear" w:color="auto" w:fill="auto"/>
            <w:tcMar>
              <w:top w:w="100" w:type="dxa"/>
              <w:left w:w="100" w:type="dxa"/>
              <w:bottom w:w="100" w:type="dxa"/>
              <w:right w:w="100" w:type="dxa"/>
            </w:tcMar>
          </w:tcPr>
          <w:p w:rsidR="00B70DF0" w:rsidRPr="002E0AA2" w:rsidRDefault="000F3360">
            <w:pPr>
              <w:widowControl w:val="0"/>
              <w:numPr>
                <w:ilvl w:val="0"/>
                <w:numId w:val="2"/>
              </w:numPr>
              <w:spacing w:line="240" w:lineRule="auto"/>
              <w:ind w:left="357"/>
              <w:rPr>
                <w:rFonts w:asciiTheme="majorHAnsi" w:hAnsiTheme="majorHAnsi" w:cstheme="majorHAnsi"/>
              </w:rPr>
            </w:pPr>
            <w:r w:rsidRPr="002E0AA2">
              <w:rPr>
                <w:rFonts w:asciiTheme="majorHAnsi" w:hAnsiTheme="majorHAnsi" w:cstheme="majorHAnsi"/>
              </w:rPr>
              <w:t xml:space="preserve">Program instructions are fetched one by one from </w:t>
            </w:r>
            <w:r w:rsidRPr="002E0AA2">
              <w:rPr>
                <w:rFonts w:asciiTheme="majorHAnsi" w:hAnsiTheme="majorHAnsi" w:cstheme="majorHAnsi"/>
                <w:shd w:val="clear" w:color="auto" w:fill="EFEFEF"/>
                <w:vertAlign w:val="superscript"/>
              </w:rPr>
              <w:t>(7)</w:t>
            </w:r>
            <w:r w:rsidRPr="002E0AA2">
              <w:rPr>
                <w:rFonts w:asciiTheme="majorHAnsi" w:hAnsiTheme="majorHAnsi" w:cstheme="majorHAnsi"/>
                <w:shd w:val="clear" w:color="auto" w:fill="EFEFEF"/>
              </w:rPr>
              <w:t xml:space="preserve"> </w:t>
            </w:r>
            <w:r w:rsidRPr="002E0AA2">
              <w:rPr>
                <w:rFonts w:asciiTheme="majorHAnsi" w:eastAsia="Handlee" w:hAnsiTheme="majorHAnsi" w:cstheme="majorHAnsi"/>
                <w:shd w:val="clear" w:color="auto" w:fill="EFEFEF"/>
              </w:rPr>
              <w:t xml:space="preserve">                                 </w:t>
            </w:r>
            <w:r w:rsidRPr="002E0AA2">
              <w:rPr>
                <w:rFonts w:asciiTheme="majorHAnsi" w:hAnsiTheme="majorHAnsi" w:cstheme="majorHAnsi"/>
              </w:rPr>
              <w:t xml:space="preserve"> into</w:t>
            </w:r>
            <w:proofErr w:type="gramStart"/>
            <w:r w:rsidRPr="002E0AA2">
              <w:rPr>
                <w:rFonts w:asciiTheme="majorHAnsi" w:hAnsiTheme="majorHAnsi" w:cstheme="majorHAnsi"/>
              </w:rPr>
              <w:t xml:space="preserve">  </w:t>
            </w:r>
            <w:r w:rsidRPr="002E0AA2">
              <w:rPr>
                <w:rFonts w:asciiTheme="majorHAnsi" w:hAnsiTheme="majorHAnsi" w:cstheme="majorHAnsi"/>
                <w:shd w:val="clear" w:color="auto" w:fill="EFEFEF"/>
              </w:rPr>
              <w:t xml:space="preserve"> </w:t>
            </w:r>
            <w:r w:rsidRPr="002E0AA2">
              <w:rPr>
                <w:rFonts w:asciiTheme="majorHAnsi" w:hAnsiTheme="majorHAnsi" w:cstheme="majorHAnsi"/>
                <w:shd w:val="clear" w:color="auto" w:fill="EFEFEF"/>
                <w:vertAlign w:val="superscript"/>
              </w:rPr>
              <w:t>(</w:t>
            </w:r>
            <w:proofErr w:type="gramEnd"/>
            <w:r w:rsidRPr="002E0AA2">
              <w:rPr>
                <w:rFonts w:asciiTheme="majorHAnsi" w:hAnsiTheme="majorHAnsi" w:cstheme="majorHAnsi"/>
                <w:shd w:val="clear" w:color="auto" w:fill="EFEFEF"/>
                <w:vertAlign w:val="superscript"/>
              </w:rPr>
              <w:t>8)</w:t>
            </w:r>
            <w:r w:rsidRPr="002E0AA2">
              <w:rPr>
                <w:rFonts w:asciiTheme="majorHAnsi" w:hAnsiTheme="majorHAnsi" w:cstheme="majorHAnsi"/>
                <w:shd w:val="clear" w:color="auto" w:fill="EFEFEF"/>
              </w:rPr>
              <w:t xml:space="preserve"> </w:t>
            </w:r>
            <w:r w:rsidRPr="002E0AA2">
              <w:rPr>
                <w:rFonts w:asciiTheme="majorHAnsi" w:eastAsia="Handlee" w:hAnsiTheme="majorHAnsi" w:cstheme="majorHAnsi"/>
                <w:shd w:val="clear" w:color="auto" w:fill="EFEFEF"/>
              </w:rPr>
              <w:t xml:space="preserve">                              </w:t>
            </w:r>
            <w:r w:rsidRPr="002E0AA2">
              <w:rPr>
                <w:rFonts w:asciiTheme="majorHAnsi" w:hAnsiTheme="majorHAnsi" w:cstheme="majorHAnsi"/>
              </w:rPr>
              <w:t>, along with the web page data that they will operate on. The instructions are executed and any resul</w:t>
            </w:r>
            <w:r w:rsidRPr="002E0AA2">
              <w:rPr>
                <w:rFonts w:asciiTheme="majorHAnsi" w:hAnsiTheme="majorHAnsi" w:cstheme="majorHAnsi"/>
              </w:rPr>
              <w:t xml:space="preserve">ting data is transferred back from </w:t>
            </w:r>
          </w:p>
          <w:p w:rsidR="00B70DF0" w:rsidRPr="002E0AA2" w:rsidRDefault="000F3360">
            <w:pPr>
              <w:widowControl w:val="0"/>
              <w:spacing w:line="240" w:lineRule="auto"/>
              <w:ind w:left="357"/>
              <w:rPr>
                <w:rFonts w:asciiTheme="majorHAnsi" w:hAnsiTheme="majorHAnsi" w:cstheme="majorHAnsi"/>
              </w:rPr>
            </w:pPr>
            <w:r w:rsidRPr="002E0AA2">
              <w:rPr>
                <w:rFonts w:asciiTheme="majorHAnsi" w:hAnsiTheme="majorHAnsi" w:cstheme="majorHAnsi"/>
                <w:shd w:val="clear" w:color="auto" w:fill="EFEFEF"/>
              </w:rPr>
              <w:t xml:space="preserve"> </w:t>
            </w:r>
            <w:r w:rsidRPr="002E0AA2">
              <w:rPr>
                <w:rFonts w:asciiTheme="majorHAnsi" w:hAnsiTheme="majorHAnsi" w:cstheme="majorHAnsi"/>
                <w:shd w:val="clear" w:color="auto" w:fill="EFEFEF"/>
                <w:vertAlign w:val="superscript"/>
              </w:rPr>
              <w:t>(10)</w:t>
            </w:r>
            <w:r w:rsidRPr="002E0AA2">
              <w:rPr>
                <w:rFonts w:asciiTheme="majorHAnsi" w:hAnsiTheme="majorHAnsi" w:cstheme="majorHAnsi"/>
                <w:shd w:val="clear" w:color="auto" w:fill="EFEFEF"/>
              </w:rPr>
              <w:t xml:space="preserve"> </w:t>
            </w:r>
            <w:r w:rsidRPr="002E0AA2">
              <w:rPr>
                <w:rFonts w:asciiTheme="majorHAnsi" w:eastAsia="Handlee" w:hAnsiTheme="majorHAnsi" w:cstheme="majorHAnsi"/>
                <w:shd w:val="clear" w:color="auto" w:fill="EFEFEF"/>
              </w:rPr>
              <w:t xml:space="preserve">                                </w:t>
            </w:r>
            <w:r w:rsidRPr="002E0AA2">
              <w:rPr>
                <w:rFonts w:asciiTheme="majorHAnsi" w:hAnsiTheme="majorHAnsi" w:cstheme="majorHAnsi"/>
                <w:color w:val="FFFFFF"/>
              </w:rPr>
              <w:t>.</w:t>
            </w:r>
            <w:r w:rsidRPr="002E0AA2">
              <w:rPr>
                <w:rFonts w:asciiTheme="majorHAnsi" w:hAnsiTheme="majorHAnsi" w:cstheme="majorHAnsi"/>
              </w:rPr>
              <w:t xml:space="preserve"> into </w:t>
            </w:r>
            <w:r w:rsidRPr="002E0AA2">
              <w:rPr>
                <w:rFonts w:asciiTheme="majorHAnsi" w:hAnsiTheme="majorHAnsi" w:cstheme="majorHAnsi"/>
                <w:shd w:val="clear" w:color="auto" w:fill="EFEFEF"/>
              </w:rPr>
              <w:t xml:space="preserve"> </w:t>
            </w:r>
            <w:r w:rsidRPr="002E0AA2">
              <w:rPr>
                <w:rFonts w:asciiTheme="majorHAnsi" w:hAnsiTheme="majorHAnsi" w:cstheme="majorHAnsi"/>
                <w:shd w:val="clear" w:color="auto" w:fill="EFEFEF"/>
                <w:vertAlign w:val="superscript"/>
              </w:rPr>
              <w:t>(11)</w:t>
            </w:r>
            <w:r w:rsidRPr="002E0AA2">
              <w:rPr>
                <w:rFonts w:asciiTheme="majorHAnsi" w:hAnsiTheme="majorHAnsi" w:cstheme="majorHAnsi"/>
                <w:shd w:val="clear" w:color="auto" w:fill="EFEFEF"/>
              </w:rPr>
              <w:t xml:space="preserve"> </w:t>
            </w:r>
            <w:r w:rsidRPr="002E0AA2">
              <w:rPr>
                <w:rFonts w:asciiTheme="majorHAnsi" w:eastAsia="Handlee" w:hAnsiTheme="majorHAnsi" w:cstheme="majorHAnsi"/>
                <w:shd w:val="clear" w:color="auto" w:fill="EFEFEF"/>
              </w:rPr>
              <w:t xml:space="preserve">                                </w:t>
            </w:r>
            <w:r w:rsidRPr="002E0AA2">
              <w:rPr>
                <w:rFonts w:asciiTheme="majorHAnsi" w:hAnsiTheme="majorHAnsi" w:cstheme="majorHAnsi"/>
              </w:rPr>
              <w:t>.</w:t>
            </w:r>
          </w:p>
        </w:tc>
      </w:tr>
    </w:tbl>
    <w:p w:rsidR="00B70DF0" w:rsidRPr="002E0AA2" w:rsidRDefault="00B70DF0">
      <w:pPr>
        <w:widowControl w:val="0"/>
        <w:spacing w:line="271" w:lineRule="auto"/>
        <w:rPr>
          <w:rFonts w:asciiTheme="majorHAnsi" w:hAnsiTheme="majorHAnsi" w:cstheme="majorHAnsi"/>
          <w:shd w:val="clear" w:color="auto" w:fill="5B5BA5"/>
        </w:rPr>
      </w:pPr>
    </w:p>
    <w:p w:rsidR="00B70DF0" w:rsidRPr="002E0AA2" w:rsidRDefault="000F3360">
      <w:pPr>
        <w:widowControl w:val="0"/>
        <w:spacing w:before="120" w:after="120" w:line="271" w:lineRule="auto"/>
        <w:rPr>
          <w:rFonts w:asciiTheme="majorHAnsi" w:hAnsiTheme="majorHAnsi" w:cstheme="majorHAnsi"/>
        </w:rPr>
      </w:pPr>
      <w:r w:rsidRPr="002E0AA2">
        <w:rPr>
          <w:rFonts w:asciiTheme="majorHAnsi" w:hAnsiTheme="majorHAnsi" w:cstheme="majorHAnsi"/>
        </w:rPr>
        <w:t>Fill in the gaps using the words below:</w:t>
      </w:r>
    </w:p>
    <w:p w:rsidR="00B70DF0" w:rsidRPr="002E0AA2" w:rsidRDefault="000F3360">
      <w:pPr>
        <w:widowControl w:val="0"/>
        <w:numPr>
          <w:ilvl w:val="0"/>
          <w:numId w:val="1"/>
        </w:numPr>
        <w:spacing w:before="120" w:line="271" w:lineRule="auto"/>
        <w:ind w:left="357" w:hanging="357"/>
        <w:rPr>
          <w:rFonts w:asciiTheme="majorHAnsi" w:hAnsiTheme="majorHAnsi" w:cstheme="majorHAnsi"/>
        </w:rPr>
      </w:pPr>
      <w:r w:rsidRPr="002E0AA2">
        <w:rPr>
          <w:rFonts w:asciiTheme="majorHAnsi" w:hAnsiTheme="majorHAnsi" w:cstheme="majorHAnsi"/>
          <w:b/>
        </w:rPr>
        <w:t xml:space="preserve">Storage </w:t>
      </w:r>
      <w:r w:rsidRPr="002E0AA2">
        <w:rPr>
          <w:rFonts w:asciiTheme="majorHAnsi" w:hAnsiTheme="majorHAnsi" w:cstheme="majorHAnsi"/>
        </w:rPr>
        <w:t>–</w:t>
      </w:r>
      <w:r w:rsidRPr="002E0AA2">
        <w:rPr>
          <w:rFonts w:asciiTheme="majorHAnsi" w:hAnsiTheme="majorHAnsi" w:cstheme="majorHAnsi"/>
          <w:b/>
        </w:rPr>
        <w:t xml:space="preserve"> </w:t>
      </w:r>
      <w:r w:rsidRPr="002E0AA2">
        <w:rPr>
          <w:rFonts w:asciiTheme="majorHAnsi" w:hAnsiTheme="majorHAnsi" w:cstheme="majorHAnsi"/>
        </w:rPr>
        <w:t xml:space="preserve">this means </w:t>
      </w:r>
      <w:r w:rsidRPr="002E0AA2">
        <w:rPr>
          <w:rFonts w:asciiTheme="majorHAnsi" w:hAnsiTheme="majorHAnsi" w:cstheme="majorHAnsi"/>
        </w:rPr>
        <w:t>any device that can store data and programs persistently, such as a hard disk, a solid-state drive, a flash drive, an SD card, etc.</w:t>
      </w:r>
    </w:p>
    <w:p w:rsidR="00B70DF0" w:rsidRPr="002E0AA2" w:rsidRDefault="000F3360">
      <w:pPr>
        <w:widowControl w:val="0"/>
        <w:numPr>
          <w:ilvl w:val="0"/>
          <w:numId w:val="1"/>
        </w:numPr>
        <w:spacing w:before="120" w:line="271" w:lineRule="auto"/>
        <w:ind w:left="357" w:hanging="357"/>
        <w:rPr>
          <w:rFonts w:asciiTheme="majorHAnsi" w:hAnsiTheme="majorHAnsi" w:cstheme="majorHAnsi"/>
        </w:rPr>
      </w:pPr>
      <w:r w:rsidRPr="002E0AA2">
        <w:rPr>
          <w:rFonts w:asciiTheme="majorHAnsi" w:hAnsiTheme="majorHAnsi" w:cstheme="majorHAnsi"/>
        </w:rPr>
        <w:t xml:space="preserve">(the) </w:t>
      </w:r>
      <w:r w:rsidRPr="002E0AA2">
        <w:rPr>
          <w:rFonts w:asciiTheme="majorHAnsi" w:hAnsiTheme="majorHAnsi" w:cstheme="majorHAnsi"/>
          <w:b/>
        </w:rPr>
        <w:t>main memory</w:t>
      </w:r>
      <w:r w:rsidRPr="002E0AA2">
        <w:rPr>
          <w:rFonts w:asciiTheme="majorHAnsi" w:hAnsiTheme="majorHAnsi" w:cstheme="majorHAnsi"/>
        </w:rPr>
        <w:t xml:space="preserve"> –</w:t>
      </w:r>
      <w:r w:rsidRPr="002E0AA2">
        <w:rPr>
          <w:rFonts w:asciiTheme="majorHAnsi" w:hAnsiTheme="majorHAnsi" w:cstheme="majorHAnsi"/>
          <w:b/>
        </w:rPr>
        <w:t xml:space="preserve"> </w:t>
      </w:r>
      <w:r w:rsidRPr="002E0AA2">
        <w:rPr>
          <w:rFonts w:asciiTheme="majorHAnsi" w:hAnsiTheme="majorHAnsi" w:cstheme="majorHAnsi"/>
        </w:rPr>
        <w:t>also referred to as RAM</w:t>
      </w:r>
    </w:p>
    <w:p w:rsidR="00B70DF0" w:rsidRPr="002E0AA2" w:rsidRDefault="000F3360">
      <w:pPr>
        <w:widowControl w:val="0"/>
        <w:numPr>
          <w:ilvl w:val="0"/>
          <w:numId w:val="1"/>
        </w:numPr>
        <w:spacing w:before="120" w:line="271" w:lineRule="auto"/>
        <w:ind w:left="357" w:hanging="357"/>
        <w:rPr>
          <w:rFonts w:asciiTheme="majorHAnsi" w:hAnsiTheme="majorHAnsi" w:cstheme="majorHAnsi"/>
        </w:rPr>
      </w:pPr>
      <w:r w:rsidRPr="002E0AA2">
        <w:rPr>
          <w:rFonts w:asciiTheme="majorHAnsi" w:hAnsiTheme="majorHAnsi" w:cstheme="majorHAnsi"/>
        </w:rPr>
        <w:t xml:space="preserve">(the) </w:t>
      </w:r>
      <w:r w:rsidRPr="002E0AA2">
        <w:rPr>
          <w:rFonts w:asciiTheme="majorHAnsi" w:hAnsiTheme="majorHAnsi" w:cstheme="majorHAnsi"/>
          <w:b/>
        </w:rPr>
        <w:t xml:space="preserve">processor </w:t>
      </w:r>
      <w:r w:rsidRPr="002E0AA2">
        <w:rPr>
          <w:rFonts w:asciiTheme="majorHAnsi" w:hAnsiTheme="majorHAnsi" w:cstheme="majorHAnsi"/>
        </w:rPr>
        <w:t xml:space="preserve">– also referred to as the CPU </w:t>
      </w:r>
    </w:p>
    <w:p w:rsidR="00B70DF0" w:rsidRPr="002E0AA2" w:rsidRDefault="000F3360">
      <w:pPr>
        <w:widowControl w:val="0"/>
        <w:numPr>
          <w:ilvl w:val="0"/>
          <w:numId w:val="1"/>
        </w:numPr>
        <w:spacing w:before="120" w:line="271" w:lineRule="auto"/>
        <w:ind w:left="357" w:hanging="357"/>
        <w:rPr>
          <w:rFonts w:asciiTheme="majorHAnsi" w:hAnsiTheme="majorHAnsi" w:cstheme="majorHAnsi"/>
        </w:rPr>
      </w:pPr>
      <w:r w:rsidRPr="002E0AA2">
        <w:rPr>
          <w:rFonts w:asciiTheme="majorHAnsi" w:hAnsiTheme="majorHAnsi" w:cstheme="majorHAnsi"/>
        </w:rPr>
        <w:t xml:space="preserve">(a) </w:t>
      </w:r>
      <w:r w:rsidRPr="002E0AA2">
        <w:rPr>
          <w:rFonts w:asciiTheme="majorHAnsi" w:hAnsiTheme="majorHAnsi" w:cstheme="majorHAnsi"/>
          <w:b/>
        </w:rPr>
        <w:t xml:space="preserve">remote computing system </w:t>
      </w:r>
      <w:r w:rsidRPr="002E0AA2">
        <w:rPr>
          <w:rFonts w:asciiTheme="majorHAnsi" w:hAnsiTheme="majorHAnsi" w:cstheme="majorHAnsi"/>
        </w:rPr>
        <w:t>– thi</w:t>
      </w:r>
      <w:r w:rsidRPr="002E0AA2">
        <w:rPr>
          <w:rFonts w:asciiTheme="majorHAnsi" w:hAnsiTheme="majorHAnsi" w:cstheme="majorHAnsi"/>
        </w:rPr>
        <w:t>s means using communication components to exchange information</w:t>
      </w:r>
    </w:p>
    <w:p w:rsidR="00B70DF0" w:rsidRPr="002E0AA2" w:rsidRDefault="00B70DF0">
      <w:pPr>
        <w:widowControl w:val="0"/>
        <w:spacing w:line="271" w:lineRule="auto"/>
        <w:rPr>
          <w:rFonts w:asciiTheme="majorHAnsi" w:hAnsiTheme="majorHAnsi" w:cstheme="majorHAnsi"/>
          <w:color w:val="FFFFFF"/>
          <w:sz w:val="32"/>
          <w:szCs w:val="32"/>
          <w:shd w:val="clear" w:color="auto" w:fill="5B5BA5"/>
        </w:rPr>
      </w:pPr>
    </w:p>
    <w:p w:rsidR="00B70DF0" w:rsidRPr="002E0AA2" w:rsidRDefault="00B70DF0">
      <w:pPr>
        <w:rPr>
          <w:rFonts w:asciiTheme="majorHAnsi" w:hAnsiTheme="majorHAnsi" w:cstheme="majorHAnsi"/>
          <w:b/>
          <w:color w:val="5B5BA5"/>
        </w:rPr>
      </w:pPr>
    </w:p>
    <w:p w:rsidR="00B70DF0" w:rsidRDefault="00B70DF0">
      <w:pPr>
        <w:rPr>
          <w:rFonts w:asciiTheme="majorHAnsi" w:hAnsiTheme="majorHAnsi" w:cstheme="majorHAnsi"/>
          <w:color w:val="666666"/>
          <w:sz w:val="18"/>
          <w:szCs w:val="18"/>
        </w:rPr>
      </w:pPr>
    </w:p>
    <w:p w:rsidR="002E0AA2" w:rsidRDefault="002E0AA2">
      <w:pPr>
        <w:rPr>
          <w:rFonts w:asciiTheme="majorHAnsi" w:hAnsiTheme="majorHAnsi" w:cstheme="majorHAnsi"/>
          <w:color w:val="666666"/>
          <w:sz w:val="18"/>
          <w:szCs w:val="18"/>
        </w:rPr>
      </w:pPr>
    </w:p>
    <w:p w:rsidR="002E0AA2" w:rsidRDefault="002E0AA2">
      <w:pPr>
        <w:rPr>
          <w:rFonts w:asciiTheme="majorHAnsi" w:hAnsiTheme="majorHAnsi" w:cstheme="majorHAnsi"/>
          <w:color w:val="666666"/>
          <w:sz w:val="18"/>
          <w:szCs w:val="18"/>
        </w:rPr>
      </w:pPr>
    </w:p>
    <w:p w:rsidR="002E0AA2" w:rsidRDefault="002E0AA2">
      <w:pPr>
        <w:rPr>
          <w:rFonts w:asciiTheme="majorHAnsi" w:hAnsiTheme="majorHAnsi" w:cstheme="majorHAnsi"/>
          <w:color w:val="666666"/>
          <w:sz w:val="18"/>
          <w:szCs w:val="18"/>
        </w:rPr>
      </w:pPr>
    </w:p>
    <w:p w:rsidR="002E0AA2" w:rsidRDefault="002E0AA2">
      <w:pPr>
        <w:rPr>
          <w:rFonts w:asciiTheme="majorHAnsi" w:hAnsiTheme="majorHAnsi" w:cstheme="majorHAnsi"/>
          <w:color w:val="666666"/>
          <w:sz w:val="18"/>
          <w:szCs w:val="18"/>
        </w:rPr>
      </w:pPr>
    </w:p>
    <w:p w:rsidR="002E0AA2" w:rsidRDefault="002E0AA2">
      <w:pPr>
        <w:rPr>
          <w:rFonts w:asciiTheme="majorHAnsi" w:hAnsiTheme="majorHAnsi" w:cstheme="majorHAnsi"/>
          <w:color w:val="666666"/>
          <w:sz w:val="18"/>
          <w:szCs w:val="18"/>
        </w:rPr>
      </w:pPr>
    </w:p>
    <w:p w:rsidR="002E0AA2" w:rsidRDefault="002E0AA2">
      <w:pPr>
        <w:rPr>
          <w:rFonts w:asciiTheme="majorHAnsi" w:hAnsiTheme="majorHAnsi" w:cstheme="majorHAnsi"/>
          <w:color w:val="666666"/>
          <w:sz w:val="18"/>
          <w:szCs w:val="18"/>
        </w:rPr>
      </w:pPr>
    </w:p>
    <w:p w:rsidR="002E0AA2" w:rsidRPr="002E0AA2" w:rsidRDefault="002E0AA2">
      <w:pPr>
        <w:rPr>
          <w:rFonts w:asciiTheme="majorHAnsi" w:hAnsiTheme="majorHAnsi" w:cstheme="majorHAnsi"/>
          <w:color w:val="666666"/>
          <w:sz w:val="18"/>
          <w:szCs w:val="18"/>
        </w:rPr>
      </w:pPr>
    </w:p>
    <w:p w:rsidR="00B70DF0" w:rsidRPr="002E0AA2" w:rsidRDefault="000F3360">
      <w:pPr>
        <w:rPr>
          <w:rFonts w:asciiTheme="majorHAnsi" w:hAnsiTheme="majorHAnsi" w:cstheme="majorHAnsi"/>
          <w:color w:val="666666"/>
          <w:sz w:val="18"/>
          <w:szCs w:val="18"/>
        </w:rPr>
      </w:pPr>
      <w:r w:rsidRPr="002E0AA2">
        <w:rPr>
          <w:rFonts w:asciiTheme="majorHAnsi" w:hAnsiTheme="majorHAnsi" w:cstheme="majorHAnsi"/>
          <w:color w:val="666666"/>
          <w:sz w:val="18"/>
          <w:szCs w:val="18"/>
        </w:rPr>
        <w:lastRenderedPageBreak/>
        <w:t xml:space="preserve">This resource is licensed under the Open Government </w:t>
      </w:r>
      <w:proofErr w:type="spellStart"/>
      <w:r w:rsidRPr="002E0AA2">
        <w:rPr>
          <w:rFonts w:asciiTheme="majorHAnsi" w:hAnsiTheme="majorHAnsi" w:cstheme="majorHAnsi"/>
          <w:color w:val="666666"/>
          <w:sz w:val="18"/>
          <w:szCs w:val="18"/>
        </w:rPr>
        <w:t>Licence</w:t>
      </w:r>
      <w:proofErr w:type="spellEnd"/>
      <w:r w:rsidRPr="002E0AA2">
        <w:rPr>
          <w:rFonts w:asciiTheme="majorHAnsi" w:hAnsiTheme="majorHAnsi" w:cstheme="majorHAnsi"/>
          <w:color w:val="666666"/>
          <w:sz w:val="18"/>
          <w:szCs w:val="18"/>
        </w:rPr>
        <w:t xml:space="preserve">, version 3. For more information on this </w:t>
      </w:r>
      <w:proofErr w:type="spellStart"/>
      <w:r w:rsidRPr="002E0AA2">
        <w:rPr>
          <w:rFonts w:asciiTheme="majorHAnsi" w:hAnsiTheme="majorHAnsi" w:cstheme="majorHAnsi"/>
          <w:color w:val="666666"/>
          <w:sz w:val="18"/>
          <w:szCs w:val="18"/>
        </w:rPr>
        <w:t>licence</w:t>
      </w:r>
      <w:proofErr w:type="spellEnd"/>
      <w:r w:rsidRPr="002E0AA2">
        <w:rPr>
          <w:rFonts w:asciiTheme="majorHAnsi" w:hAnsiTheme="majorHAnsi" w:cstheme="majorHAnsi"/>
          <w:color w:val="666666"/>
          <w:sz w:val="18"/>
          <w:szCs w:val="18"/>
        </w:rPr>
        <w:t xml:space="preserve">, see </w:t>
      </w:r>
      <w:hyperlink r:id="rId7">
        <w:r w:rsidRPr="002E0AA2">
          <w:rPr>
            <w:rFonts w:asciiTheme="majorHAnsi" w:hAnsiTheme="majorHAnsi" w:cstheme="majorHAnsi"/>
            <w:color w:val="1155CC"/>
            <w:sz w:val="18"/>
            <w:szCs w:val="18"/>
            <w:u w:val="single"/>
          </w:rPr>
          <w:t>ncce.io/</w:t>
        </w:r>
        <w:proofErr w:type="spellStart"/>
        <w:r w:rsidRPr="002E0AA2">
          <w:rPr>
            <w:rFonts w:asciiTheme="majorHAnsi" w:hAnsiTheme="majorHAnsi" w:cstheme="majorHAnsi"/>
            <w:color w:val="1155CC"/>
            <w:sz w:val="18"/>
            <w:szCs w:val="18"/>
            <w:u w:val="single"/>
          </w:rPr>
          <w:t>ogl</w:t>
        </w:r>
        <w:proofErr w:type="spellEnd"/>
      </w:hyperlink>
      <w:r w:rsidRPr="002E0AA2">
        <w:rPr>
          <w:rFonts w:asciiTheme="majorHAnsi" w:hAnsiTheme="majorHAnsi" w:cstheme="majorHAnsi"/>
          <w:color w:val="666666"/>
          <w:sz w:val="18"/>
          <w:szCs w:val="18"/>
        </w:rPr>
        <w:t>.</w:t>
      </w:r>
    </w:p>
    <w:sectPr w:rsidR="00B70DF0" w:rsidRPr="002E0AA2">
      <w:headerReference w:type="default" r:id="rId8"/>
      <w:footerReference w:type="default" r:id="rId9"/>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360" w:rsidRDefault="000F3360">
      <w:pPr>
        <w:spacing w:line="240" w:lineRule="auto"/>
      </w:pPr>
      <w:r>
        <w:separator/>
      </w:r>
    </w:p>
  </w:endnote>
  <w:endnote w:type="continuationSeparator" w:id="0">
    <w:p w:rsidR="000F3360" w:rsidRDefault="000F33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Quicksand">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andle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DF0" w:rsidRPr="002E0AA2" w:rsidRDefault="000F3360">
    <w:pPr>
      <w:rPr>
        <w:rFonts w:asciiTheme="majorHAnsi" w:hAnsiTheme="majorHAnsi" w:cstheme="majorHAnsi"/>
        <w:sz w:val="18"/>
        <w:szCs w:val="18"/>
        <w:lang w:val="en-GB"/>
      </w:rPr>
    </w:pPr>
    <w:r w:rsidRPr="002E0AA2">
      <w:rPr>
        <w:rFonts w:asciiTheme="majorHAnsi" w:hAnsiTheme="majorHAnsi" w:cstheme="majorHAnsi"/>
        <w:color w:val="666666"/>
        <w:sz w:val="18"/>
        <w:szCs w:val="18"/>
      </w:rPr>
      <w:t xml:space="preserve">Page </w:t>
    </w:r>
    <w:r w:rsidRPr="002E0AA2">
      <w:rPr>
        <w:rFonts w:asciiTheme="majorHAnsi" w:hAnsiTheme="majorHAnsi" w:cstheme="majorHAnsi"/>
        <w:color w:val="666666"/>
        <w:sz w:val="18"/>
        <w:szCs w:val="18"/>
      </w:rPr>
      <w:fldChar w:fldCharType="begin"/>
    </w:r>
    <w:r w:rsidRPr="002E0AA2">
      <w:rPr>
        <w:rFonts w:asciiTheme="majorHAnsi" w:hAnsiTheme="majorHAnsi" w:cstheme="majorHAnsi"/>
        <w:color w:val="666666"/>
        <w:sz w:val="18"/>
        <w:szCs w:val="18"/>
      </w:rPr>
      <w:instrText>PAGE</w:instrText>
    </w:r>
    <w:r w:rsidR="002E0AA2" w:rsidRPr="002E0AA2">
      <w:rPr>
        <w:rFonts w:asciiTheme="majorHAnsi" w:hAnsiTheme="majorHAnsi" w:cstheme="majorHAnsi"/>
        <w:color w:val="666666"/>
        <w:sz w:val="18"/>
        <w:szCs w:val="18"/>
      </w:rPr>
      <w:fldChar w:fldCharType="separate"/>
    </w:r>
    <w:r w:rsidR="002E0AA2">
      <w:rPr>
        <w:rFonts w:asciiTheme="majorHAnsi" w:hAnsiTheme="majorHAnsi" w:cstheme="majorHAnsi"/>
        <w:noProof/>
        <w:color w:val="666666"/>
        <w:sz w:val="18"/>
        <w:szCs w:val="18"/>
      </w:rPr>
      <w:t>1</w:t>
    </w:r>
    <w:r w:rsidRPr="002E0AA2">
      <w:rPr>
        <w:rFonts w:asciiTheme="majorHAnsi" w:hAnsiTheme="majorHAnsi" w:cstheme="majorHAnsi"/>
        <w:color w:val="666666"/>
        <w:sz w:val="18"/>
        <w:szCs w:val="18"/>
      </w:rPr>
      <w:fldChar w:fldCharType="end"/>
    </w:r>
    <w:r w:rsidRPr="002E0AA2">
      <w:rPr>
        <w:rFonts w:asciiTheme="majorHAnsi" w:hAnsiTheme="majorHAnsi" w:cstheme="majorHAnsi"/>
        <w:color w:val="666666"/>
        <w:sz w:val="18"/>
        <w:szCs w:val="18"/>
      </w:rPr>
      <w:tab/>
    </w:r>
    <w:r w:rsidRPr="002E0AA2">
      <w:rPr>
        <w:rFonts w:asciiTheme="majorHAnsi" w:hAnsiTheme="majorHAnsi" w:cstheme="majorHAnsi"/>
        <w:color w:val="666666"/>
        <w:sz w:val="18"/>
        <w:szCs w:val="18"/>
      </w:rPr>
      <w:tab/>
    </w:r>
    <w:r w:rsidRPr="002E0AA2">
      <w:rPr>
        <w:rFonts w:asciiTheme="majorHAnsi" w:hAnsiTheme="majorHAnsi" w:cstheme="majorHAnsi"/>
        <w:color w:val="666666"/>
        <w:sz w:val="18"/>
        <w:szCs w:val="18"/>
      </w:rPr>
      <w:tab/>
    </w:r>
    <w:r w:rsidRPr="002E0AA2">
      <w:rPr>
        <w:rFonts w:asciiTheme="majorHAnsi" w:hAnsiTheme="majorHAnsi" w:cstheme="majorHAnsi"/>
        <w:color w:val="666666"/>
        <w:sz w:val="18"/>
        <w:szCs w:val="18"/>
      </w:rPr>
      <w:tab/>
    </w:r>
    <w:r w:rsidRPr="002E0AA2">
      <w:rPr>
        <w:rFonts w:asciiTheme="majorHAnsi" w:hAnsiTheme="majorHAnsi" w:cstheme="majorHAnsi"/>
        <w:color w:val="666666"/>
        <w:sz w:val="18"/>
        <w:szCs w:val="18"/>
      </w:rPr>
      <w:tab/>
    </w:r>
    <w:r w:rsidRPr="002E0AA2">
      <w:rPr>
        <w:rFonts w:asciiTheme="majorHAnsi" w:hAnsiTheme="majorHAnsi" w:cstheme="majorHAnsi"/>
        <w:color w:val="666666"/>
        <w:sz w:val="18"/>
        <w:szCs w:val="18"/>
      </w:rPr>
      <w:tab/>
    </w:r>
    <w:r w:rsidRPr="002E0AA2">
      <w:rPr>
        <w:rFonts w:asciiTheme="majorHAnsi" w:hAnsiTheme="majorHAnsi" w:cstheme="majorHAnsi"/>
        <w:color w:val="666666"/>
        <w:sz w:val="18"/>
        <w:szCs w:val="18"/>
      </w:rPr>
      <w:tab/>
    </w:r>
    <w:r w:rsidRPr="002E0AA2">
      <w:rPr>
        <w:rFonts w:asciiTheme="majorHAnsi" w:hAnsiTheme="majorHAnsi" w:cstheme="majorHAnsi"/>
        <w:color w:val="666666"/>
        <w:sz w:val="18"/>
        <w:szCs w:val="18"/>
      </w:rPr>
      <w:tab/>
    </w:r>
    <w:r w:rsidRPr="002E0AA2">
      <w:rPr>
        <w:rFonts w:asciiTheme="majorHAnsi" w:hAnsiTheme="majorHAnsi" w:cstheme="majorHAnsi"/>
        <w:color w:val="666666"/>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360" w:rsidRDefault="000F3360">
      <w:pPr>
        <w:spacing w:line="240" w:lineRule="auto"/>
      </w:pPr>
      <w:r>
        <w:separator/>
      </w:r>
    </w:p>
  </w:footnote>
  <w:footnote w:type="continuationSeparator" w:id="0">
    <w:p w:rsidR="000F3360" w:rsidRDefault="000F33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DF0" w:rsidRPr="002E0AA2" w:rsidRDefault="00B70DF0">
    <w:pPr>
      <w:ind w:left="-720" w:right="-690"/>
      <w:rPr>
        <w:rFonts w:asciiTheme="majorHAnsi" w:eastAsia="Arial" w:hAnsiTheme="majorHAnsi" w:cstheme="majorHAnsi"/>
        <w:color w:val="666666"/>
      </w:rPr>
    </w:pPr>
  </w:p>
  <w:tbl>
    <w:tblPr>
      <w:tblStyle w:val="a1"/>
      <w:tblW w:w="10440" w:type="dxa"/>
      <w:tblInd w:w="-620" w:type="dxa"/>
      <w:tblLayout w:type="fixed"/>
      <w:tblLook w:val="0600" w:firstRow="0" w:lastRow="0" w:firstColumn="0" w:lastColumn="0" w:noHBand="1" w:noVBand="1"/>
    </w:tblPr>
    <w:tblGrid>
      <w:gridCol w:w="5595"/>
      <w:gridCol w:w="4845"/>
    </w:tblGrid>
    <w:tr w:rsidR="00B70DF0" w:rsidRPr="002E0AA2">
      <w:tc>
        <w:tcPr>
          <w:tcW w:w="5595" w:type="dxa"/>
          <w:tcBorders>
            <w:top w:val="nil"/>
            <w:left w:val="nil"/>
            <w:bottom w:val="nil"/>
            <w:right w:val="nil"/>
          </w:tcBorders>
          <w:shd w:val="clear" w:color="auto" w:fill="auto"/>
          <w:tcMar>
            <w:top w:w="100" w:type="dxa"/>
            <w:left w:w="100" w:type="dxa"/>
            <w:bottom w:w="100" w:type="dxa"/>
            <w:right w:w="100" w:type="dxa"/>
          </w:tcMar>
        </w:tcPr>
        <w:p w:rsidR="00B70DF0" w:rsidRPr="002E0AA2" w:rsidRDefault="000F3360">
          <w:pPr>
            <w:widowControl w:val="0"/>
            <w:ind w:left="90" w:right="-234"/>
            <w:rPr>
              <w:rFonts w:asciiTheme="majorHAnsi" w:hAnsiTheme="majorHAnsi" w:cstheme="majorHAnsi"/>
              <w:color w:val="666666"/>
              <w:sz w:val="18"/>
              <w:szCs w:val="18"/>
            </w:rPr>
          </w:pPr>
          <w:r w:rsidRPr="002E0AA2">
            <w:rPr>
              <w:rFonts w:asciiTheme="majorHAnsi" w:hAnsiTheme="majorHAnsi" w:cstheme="majorHAnsi"/>
              <w:color w:val="666666"/>
              <w:sz w:val="18"/>
              <w:szCs w:val="18"/>
            </w:rPr>
            <w:t xml:space="preserve">Year 8 – </w:t>
          </w:r>
          <w:r w:rsidR="002E0AA2">
            <w:rPr>
              <w:rFonts w:asciiTheme="majorHAnsi" w:hAnsiTheme="majorHAnsi" w:cstheme="majorHAnsi"/>
              <w:color w:val="666666"/>
              <w:sz w:val="18"/>
              <w:szCs w:val="18"/>
            </w:rPr>
            <w:t>How Computers Work</w:t>
          </w:r>
          <w:r w:rsidRPr="002E0AA2">
            <w:rPr>
              <w:rFonts w:asciiTheme="majorHAnsi" w:hAnsiTheme="majorHAnsi" w:cstheme="majorHAnsi"/>
              <w:color w:val="666666"/>
              <w:sz w:val="18"/>
              <w:szCs w:val="18"/>
            </w:rPr>
            <w:t xml:space="preserve"> </w:t>
          </w:r>
        </w:p>
        <w:p w:rsidR="00B70DF0" w:rsidRPr="002E0AA2" w:rsidRDefault="000F3360">
          <w:pPr>
            <w:widowControl w:val="0"/>
            <w:ind w:left="90" w:right="-234"/>
            <w:rPr>
              <w:rFonts w:asciiTheme="majorHAnsi" w:hAnsiTheme="majorHAnsi" w:cstheme="majorHAnsi"/>
              <w:color w:val="666666"/>
              <w:sz w:val="18"/>
              <w:szCs w:val="18"/>
            </w:rPr>
          </w:pPr>
          <w:r w:rsidRPr="002E0AA2">
            <w:rPr>
              <w:rFonts w:asciiTheme="majorHAnsi" w:hAnsiTheme="majorHAnsi" w:cstheme="majorHAnsi"/>
              <w:color w:val="666666"/>
              <w:sz w:val="18"/>
              <w:szCs w:val="18"/>
            </w:rPr>
            <w:t>Lesson 3 – Orchestra conductor</w:t>
          </w:r>
        </w:p>
      </w:tc>
      <w:tc>
        <w:tcPr>
          <w:tcW w:w="4845" w:type="dxa"/>
          <w:tcBorders>
            <w:top w:val="nil"/>
            <w:left w:val="nil"/>
            <w:bottom w:val="nil"/>
            <w:right w:val="nil"/>
          </w:tcBorders>
          <w:shd w:val="clear" w:color="auto" w:fill="auto"/>
          <w:tcMar>
            <w:top w:w="100" w:type="dxa"/>
            <w:left w:w="100" w:type="dxa"/>
            <w:bottom w:w="100" w:type="dxa"/>
            <w:right w:w="100" w:type="dxa"/>
          </w:tcMar>
        </w:tcPr>
        <w:p w:rsidR="00B70DF0" w:rsidRPr="002E0AA2" w:rsidRDefault="00B70DF0">
          <w:pPr>
            <w:widowControl w:val="0"/>
            <w:spacing w:line="240" w:lineRule="auto"/>
            <w:ind w:right="150"/>
            <w:jc w:val="right"/>
            <w:rPr>
              <w:rFonts w:asciiTheme="majorHAnsi" w:hAnsiTheme="majorHAnsi" w:cstheme="majorHAnsi"/>
              <w:color w:val="666666"/>
              <w:sz w:val="18"/>
              <w:szCs w:val="18"/>
            </w:rPr>
          </w:pPr>
        </w:p>
      </w:tc>
    </w:tr>
  </w:tbl>
  <w:p w:rsidR="00B70DF0" w:rsidRPr="002E0AA2" w:rsidRDefault="00B70DF0">
    <w:pPr>
      <w:ind w:right="-234"/>
      <w:rPr>
        <w:rFonts w:asciiTheme="majorHAnsi" w:hAnsiTheme="majorHAnsi" w:cstheme="majorHAnsi"/>
        <w:color w:val="666666"/>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621B3"/>
    <w:multiLevelType w:val="multilevel"/>
    <w:tmpl w:val="EA86BEEE"/>
    <w:lvl w:ilvl="0">
      <w:start w:val="1"/>
      <w:numFmt w:val="decimal"/>
      <w:lvlText w:val="%1."/>
      <w:lvlJc w:val="left"/>
      <w:pPr>
        <w:ind w:left="720" w:hanging="360"/>
      </w:pPr>
      <w:rPr>
        <w:rFonts w:ascii="Quicksand" w:eastAsia="Quicksand" w:hAnsi="Quicksand" w:cs="Quicksand"/>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0F1B1C"/>
    <w:multiLevelType w:val="multilevel"/>
    <w:tmpl w:val="629EC572"/>
    <w:lvl w:ilvl="0">
      <w:start w:val="1"/>
      <w:numFmt w:val="lowerLetter"/>
      <w:lvlText w:val="%1."/>
      <w:lvlJc w:val="left"/>
      <w:pPr>
        <w:ind w:left="720" w:hanging="360"/>
      </w:pPr>
      <w:rPr>
        <w:rFonts w:ascii="Quicksand" w:eastAsia="Quicksand" w:hAnsi="Quicksand" w:cs="Quicksand"/>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F2436FE"/>
    <w:multiLevelType w:val="multilevel"/>
    <w:tmpl w:val="B920AA82"/>
    <w:lvl w:ilvl="0">
      <w:start w:val="1"/>
      <w:numFmt w:val="lowerLetter"/>
      <w:lvlText w:val="%1."/>
      <w:lvlJc w:val="left"/>
      <w:pPr>
        <w:ind w:left="357" w:hanging="357"/>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9E4229"/>
    <w:multiLevelType w:val="multilevel"/>
    <w:tmpl w:val="CD7CB5AE"/>
    <w:lvl w:ilvl="0">
      <w:start w:val="1"/>
      <w:numFmt w:val="decimal"/>
      <w:lvlText w:val="%1."/>
      <w:lvlJc w:val="left"/>
      <w:pPr>
        <w:ind w:left="357" w:hanging="357"/>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DF0"/>
    <w:rsid w:val="000F3360"/>
    <w:rsid w:val="002E0AA2"/>
    <w:rsid w:val="00B70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89248"/>
  <w15:docId w15:val="{76F254FD-FBCD-4BE3-8D66-C88219DA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Quicksand" w:eastAsia="Quicksand" w:hAnsi="Quicksand" w:cs="Quicksand"/>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60" w:after="120"/>
      <w:outlineLvl w:val="0"/>
    </w:pPr>
    <w:rPr>
      <w:sz w:val="32"/>
      <w:szCs w:val="32"/>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00" w:after="120"/>
    </w:pPr>
    <w:rPr>
      <w:b/>
      <w:color w:val="5B5BA5"/>
      <w:sz w:val="48"/>
      <w:szCs w:val="48"/>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E0AA2"/>
    <w:pPr>
      <w:tabs>
        <w:tab w:val="center" w:pos="4513"/>
        <w:tab w:val="right" w:pos="9026"/>
      </w:tabs>
      <w:spacing w:line="240" w:lineRule="auto"/>
    </w:pPr>
  </w:style>
  <w:style w:type="character" w:customStyle="1" w:styleId="HeaderChar">
    <w:name w:val="Header Char"/>
    <w:basedOn w:val="DefaultParagraphFont"/>
    <w:link w:val="Header"/>
    <w:uiPriority w:val="99"/>
    <w:rsid w:val="002E0AA2"/>
  </w:style>
  <w:style w:type="paragraph" w:styleId="Footer">
    <w:name w:val="footer"/>
    <w:basedOn w:val="Normal"/>
    <w:link w:val="FooterChar"/>
    <w:uiPriority w:val="99"/>
    <w:unhideWhenUsed/>
    <w:rsid w:val="002E0AA2"/>
    <w:pPr>
      <w:tabs>
        <w:tab w:val="center" w:pos="4513"/>
        <w:tab w:val="right" w:pos="9026"/>
      </w:tabs>
      <w:spacing w:line="240" w:lineRule="auto"/>
    </w:pPr>
  </w:style>
  <w:style w:type="character" w:customStyle="1" w:styleId="FooterChar">
    <w:name w:val="Footer Char"/>
    <w:basedOn w:val="DefaultParagraphFont"/>
    <w:link w:val="Footer"/>
    <w:uiPriority w:val="99"/>
    <w:rsid w:val="002E0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cce.io/og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Brown</cp:lastModifiedBy>
  <cp:revision>2</cp:revision>
  <dcterms:created xsi:type="dcterms:W3CDTF">2021-05-11T08:29:00Z</dcterms:created>
  <dcterms:modified xsi:type="dcterms:W3CDTF">2021-05-11T08:30:00Z</dcterms:modified>
</cp:coreProperties>
</file>