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42C1" w:rsidRPr="00AE4D95" w:rsidRDefault="002005CA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AE4D95">
        <w:rPr>
          <w:rFonts w:asciiTheme="majorHAnsi" w:hAnsiTheme="majorHAnsi" w:cstheme="majorHAnsi"/>
        </w:rPr>
        <w:t xml:space="preserve">Gears again </w:t>
      </w:r>
    </w:p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AE4D9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AE4D9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AE4D9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AE4D9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AA42C1" w:rsidRPr="00AE4D95" w:rsidRDefault="002005CA">
      <w:pPr>
        <w:spacing w:before="24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 xml:space="preserve">Open a browser window and visit </w:t>
      </w:r>
      <w:hyperlink r:id="rId7">
        <w:r w:rsidRPr="00AE4D95">
          <w:rPr>
            <w:rFonts w:asciiTheme="majorHAnsi" w:hAnsiTheme="majorHAnsi" w:cstheme="majorHAnsi"/>
            <w:color w:val="1155CC"/>
            <w:u w:val="single"/>
          </w:rPr>
          <w:t>ncce.io/tt-gears-1</w:t>
        </w:r>
      </w:hyperlink>
      <w:r w:rsidRPr="00AE4D95">
        <w:rPr>
          <w:rFonts w:asciiTheme="majorHAnsi" w:hAnsiTheme="majorHAnsi" w:cstheme="majorHAnsi"/>
        </w:rPr>
        <w:t xml:space="preserve">. You will see a geared mechanism that performs some sort of computation. </w:t>
      </w:r>
    </w:p>
    <w:p w:rsidR="00AA42C1" w:rsidRPr="00AE4D95" w:rsidRDefault="002005CA">
      <w:pPr>
        <w:numPr>
          <w:ilvl w:val="0"/>
          <w:numId w:val="2"/>
        </w:numPr>
        <w:spacing w:before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 xml:space="preserve">You can set the direction of the </w:t>
      </w:r>
      <w:r w:rsidRPr="00AE4D95">
        <w:rPr>
          <w:rFonts w:asciiTheme="majorHAnsi" w:hAnsiTheme="majorHAnsi" w:cstheme="majorHAnsi"/>
          <w:b/>
        </w:rPr>
        <w:t>input gear</w:t>
      </w:r>
      <w:r w:rsidRPr="00AE4D95">
        <w:rPr>
          <w:rFonts w:asciiTheme="majorHAnsi" w:hAnsiTheme="majorHAnsi" w:cstheme="majorHAnsi"/>
        </w:rPr>
        <w:t xml:space="preserve"> at the top by clicking on the gear (it can point either left or right). </w:t>
      </w:r>
    </w:p>
    <w:p w:rsidR="00AA42C1" w:rsidRPr="00AE4D95" w:rsidRDefault="002005CA">
      <w:pPr>
        <w:widowControl w:val="0"/>
        <w:numPr>
          <w:ilvl w:val="0"/>
          <w:numId w:val="2"/>
        </w:numPr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You can release a ball and</w:t>
      </w:r>
      <w:r w:rsidRPr="00AE4D95">
        <w:rPr>
          <w:rFonts w:asciiTheme="majorHAnsi" w:hAnsiTheme="majorHAnsi" w:cstheme="majorHAnsi"/>
          <w:b/>
        </w:rPr>
        <w:t xml:space="preserve"> activate </w:t>
      </w:r>
      <w:r w:rsidRPr="00AE4D95">
        <w:rPr>
          <w:rFonts w:asciiTheme="majorHAnsi" w:hAnsiTheme="majorHAnsi" w:cstheme="majorHAnsi"/>
        </w:rPr>
        <w:t xml:space="preserve">the mechanism by clicking on the balls. </w:t>
      </w:r>
    </w:p>
    <w:p w:rsidR="00AA42C1" w:rsidRPr="00AE4D95" w:rsidRDefault="002005CA">
      <w:pPr>
        <w:numPr>
          <w:ilvl w:val="0"/>
          <w:numId w:val="2"/>
        </w:numPr>
        <w:spacing w:after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 xml:space="preserve">After the ball goes through the mechanism, you can observe the direction of the output gear (it can point either left or right). </w:t>
      </w:r>
    </w:p>
    <w:p w:rsidR="00AA42C1" w:rsidRPr="00AE4D95" w:rsidRDefault="002005CA">
      <w:pPr>
        <w:spacing w:before="120"/>
        <w:jc w:val="center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  <w:noProof/>
          <w:lang w:val="en-GB"/>
        </w:rPr>
        <w:drawing>
          <wp:inline distT="114300" distB="114300" distL="114300" distR="114300">
            <wp:extent cx="4860000" cy="520393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520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42C1" w:rsidRPr="00AE4D95" w:rsidRDefault="00AA42C1">
      <w:pPr>
        <w:spacing w:before="120"/>
        <w:rPr>
          <w:rFonts w:asciiTheme="majorHAnsi" w:hAnsiTheme="majorHAnsi" w:cstheme="majorHAnsi"/>
        </w:rPr>
      </w:pPr>
    </w:p>
    <w:p w:rsidR="00AA42C1" w:rsidRPr="00AE4D95" w:rsidRDefault="00AA42C1">
      <w:pPr>
        <w:spacing w:before="120"/>
        <w:rPr>
          <w:rFonts w:asciiTheme="majorHAnsi" w:hAnsiTheme="majorHAnsi" w:cstheme="majorHAnsi"/>
          <w:b/>
          <w:color w:val="5B5BA5"/>
        </w:rPr>
      </w:pPr>
    </w:p>
    <w:p w:rsidR="00AA42C1" w:rsidRPr="00AE4D95" w:rsidRDefault="00AA42C1">
      <w:pPr>
        <w:spacing w:before="120"/>
        <w:rPr>
          <w:rFonts w:asciiTheme="majorHAnsi" w:hAnsiTheme="majorHAnsi" w:cstheme="majorHAnsi"/>
        </w:rPr>
      </w:pPr>
    </w:p>
    <w:p w:rsidR="00AA42C1" w:rsidRPr="00AE4D95" w:rsidRDefault="002005CA">
      <w:pPr>
        <w:spacing w:before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For each row in the table below:</w:t>
      </w:r>
    </w:p>
    <w:p w:rsidR="00AA42C1" w:rsidRPr="00AE4D95" w:rsidRDefault="002005CA">
      <w:pPr>
        <w:numPr>
          <w:ilvl w:val="0"/>
          <w:numId w:val="1"/>
        </w:numPr>
        <w:spacing w:before="120"/>
        <w:ind w:left="357" w:hanging="357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Set the input gear as indicated in the table.</w:t>
      </w:r>
    </w:p>
    <w:p w:rsidR="00AA42C1" w:rsidRPr="00AE4D95" w:rsidRDefault="002005CA">
      <w:pPr>
        <w:numPr>
          <w:ilvl w:val="0"/>
          <w:numId w:val="1"/>
        </w:numPr>
        <w:ind w:left="357" w:hanging="357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Activate the mechanism.</w:t>
      </w:r>
    </w:p>
    <w:p w:rsidR="00AA42C1" w:rsidRPr="00AE4D95" w:rsidRDefault="002005CA">
      <w:pPr>
        <w:numPr>
          <w:ilvl w:val="0"/>
          <w:numId w:val="1"/>
        </w:numPr>
        <w:spacing w:after="240"/>
        <w:ind w:left="357" w:hanging="357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Observe and write down the output, i.e. the direction of the output gear.</w:t>
      </w:r>
    </w:p>
    <w:tbl>
      <w:tblPr>
        <w:tblStyle w:val="a"/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7"/>
        <w:gridCol w:w="4478"/>
      </w:tblGrid>
      <w:tr w:rsidR="00AA42C1" w:rsidRPr="00AE4D95">
        <w:tc>
          <w:tcPr>
            <w:tcW w:w="2805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Input gear</w:t>
            </w:r>
          </w:p>
        </w:tc>
        <w:tc>
          <w:tcPr>
            <w:tcW w:w="2805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Output gear</w:t>
            </w:r>
          </w:p>
        </w:tc>
      </w:tr>
      <w:tr w:rsidR="00AA42C1" w:rsidRPr="00AE4D95">
        <w:tc>
          <w:tcPr>
            <w:tcW w:w="2805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left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</w:rPr>
              <w:t xml:space="preserve">Gear pointing </w:t>
            </w: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>
        <w:tc>
          <w:tcPr>
            <w:tcW w:w="2805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right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</w:rPr>
              <w:t xml:space="preserve">Gear pointing </w:t>
            </w: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</w:tbl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  <w:sz w:val="20"/>
          <w:szCs w:val="20"/>
        </w:rPr>
      </w:pPr>
      <w:r w:rsidRPr="00AE4D95">
        <w:rPr>
          <w:rFonts w:asciiTheme="majorHAnsi" w:hAnsiTheme="majorHAnsi" w:cstheme="majorHAnsi"/>
        </w:rPr>
        <w:t xml:space="preserve">Complete the sentence below to describe the </w:t>
      </w:r>
      <w:r w:rsidRPr="009A35E2">
        <w:rPr>
          <w:rFonts w:asciiTheme="majorHAnsi" w:hAnsiTheme="majorHAnsi" w:cstheme="majorHAnsi"/>
          <w:lang w:val="en-GB"/>
        </w:rPr>
        <w:t>be</w:t>
      </w:r>
      <w:bookmarkStart w:id="1" w:name="_GoBack"/>
      <w:bookmarkEnd w:id="1"/>
      <w:r w:rsidRPr="009A35E2">
        <w:rPr>
          <w:rFonts w:asciiTheme="majorHAnsi" w:hAnsiTheme="majorHAnsi" w:cstheme="majorHAnsi"/>
          <w:lang w:val="en-GB"/>
        </w:rPr>
        <w:t>haviour</w:t>
      </w:r>
      <w:r w:rsidRPr="00AE4D95">
        <w:rPr>
          <w:rFonts w:asciiTheme="majorHAnsi" w:hAnsiTheme="majorHAnsi" w:cstheme="majorHAnsi"/>
        </w:rPr>
        <w:t xml:space="preserve"> of the mechanism.</w:t>
      </w: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42C1" w:rsidRPr="00AE4D9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The output gear points to the right when:</w:t>
            </w:r>
          </w:p>
          <w:p w:rsidR="00AA42C1" w:rsidRPr="00AE4D95" w:rsidRDefault="00AA42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AA42C1" w:rsidRPr="00AE4D95" w:rsidRDefault="00AA42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AA42C1" w:rsidRPr="00AE4D95" w:rsidRDefault="00AA42C1">
      <w:pPr>
        <w:rPr>
          <w:rFonts w:asciiTheme="majorHAnsi" w:hAnsiTheme="majorHAnsi" w:cstheme="majorHAnsi"/>
        </w:rPr>
      </w:pPr>
    </w:p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AE4D95">
        <w:rPr>
          <w:rFonts w:asciiTheme="majorHAnsi" w:hAnsiTheme="majorHAnsi" w:cstheme="majorHAnsi"/>
        </w:rPr>
        <w:br w:type="page"/>
      </w:r>
    </w:p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AE4D9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 w:rsidRPr="00AE4D9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AE4D9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AE4D9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AA42C1" w:rsidRPr="00AE4D95" w:rsidRDefault="002005CA">
      <w:pPr>
        <w:spacing w:before="240" w:after="24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 xml:space="preserve">Open a browser window and visit </w:t>
      </w:r>
      <w:hyperlink r:id="rId11">
        <w:r w:rsidRPr="00AE4D95">
          <w:rPr>
            <w:rFonts w:asciiTheme="majorHAnsi" w:hAnsiTheme="majorHAnsi" w:cstheme="majorHAnsi"/>
            <w:color w:val="1155CC"/>
            <w:u w:val="single"/>
          </w:rPr>
          <w:t>ncce.io/tt-gears-2</w:t>
        </w:r>
      </w:hyperlink>
      <w:r w:rsidRPr="00AE4D95">
        <w:rPr>
          <w:rFonts w:asciiTheme="majorHAnsi" w:hAnsiTheme="majorHAnsi" w:cstheme="majorHAnsi"/>
        </w:rPr>
        <w:t xml:space="preserve">. You will see a geared mechanism that performs some sort of computation. </w:t>
      </w:r>
    </w:p>
    <w:p w:rsidR="00AA42C1" w:rsidRPr="00AE4D95" w:rsidRDefault="002005CA">
      <w:pPr>
        <w:jc w:val="center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  <w:noProof/>
          <w:lang w:val="en-GB"/>
        </w:rPr>
        <w:drawing>
          <wp:inline distT="114300" distB="114300" distL="114300" distR="114300">
            <wp:extent cx="4860000" cy="515533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515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42C1" w:rsidRPr="00AE4D95" w:rsidRDefault="002005CA">
      <w:pPr>
        <w:spacing w:before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br w:type="page"/>
      </w:r>
    </w:p>
    <w:p w:rsidR="00AA42C1" w:rsidRPr="00AE4D95" w:rsidRDefault="002005CA">
      <w:pPr>
        <w:spacing w:before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lastRenderedPageBreak/>
        <w:t>For each row in the table below:</w:t>
      </w:r>
    </w:p>
    <w:p w:rsidR="00AA42C1" w:rsidRPr="00AE4D95" w:rsidRDefault="002005CA">
      <w:pPr>
        <w:numPr>
          <w:ilvl w:val="0"/>
          <w:numId w:val="3"/>
        </w:numPr>
        <w:spacing w:before="120"/>
        <w:ind w:left="357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Set each of the two input gears as indicated in the table.</w:t>
      </w:r>
    </w:p>
    <w:p w:rsidR="00AA42C1" w:rsidRPr="00AE4D95" w:rsidRDefault="002005CA">
      <w:pPr>
        <w:numPr>
          <w:ilvl w:val="0"/>
          <w:numId w:val="3"/>
        </w:numPr>
        <w:ind w:left="357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Activate the mechanism.</w:t>
      </w:r>
    </w:p>
    <w:p w:rsidR="00AA42C1" w:rsidRPr="00AE4D95" w:rsidRDefault="002005CA">
      <w:pPr>
        <w:numPr>
          <w:ilvl w:val="0"/>
          <w:numId w:val="3"/>
        </w:numPr>
        <w:spacing w:after="240"/>
        <w:ind w:left="357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Observe and write down the output, i.e. the direction of the output gear.</w:t>
      </w:r>
    </w:p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AA42C1" w:rsidRPr="00AE4D95" w:rsidTr="00AE4D95">
        <w:trPr>
          <w:trHeight w:val="224"/>
        </w:trPr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Input gear 1</w:t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Input gear 2</w:t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Output gear</w:t>
            </w:r>
          </w:p>
        </w:tc>
      </w:tr>
      <w:tr w:rsidR="00AA42C1" w:rsidRPr="00AE4D95" w:rsidTr="00AE4D95">
        <w:trPr>
          <w:trHeight w:val="1153"/>
        </w:trPr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left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left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</w:rPr>
              <w:t xml:space="preserve">Gear pointing </w:t>
            </w: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1153"/>
        </w:trPr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left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right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</w:rPr>
              <w:t xml:space="preserve">Gear pointing </w:t>
            </w: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1153"/>
        </w:trPr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right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left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</w:rPr>
              <w:t xml:space="preserve">Gear pointing </w:t>
            </w: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1169"/>
        </w:trPr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right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 right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540000" cy="5400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</w:rPr>
              <w:t xml:space="preserve">Gear pointing </w:t>
            </w: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</w:tbl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  <w:sz w:val="20"/>
          <w:szCs w:val="20"/>
        </w:rPr>
      </w:pPr>
      <w:r w:rsidRPr="00AE4D95">
        <w:rPr>
          <w:rFonts w:asciiTheme="majorHAnsi" w:hAnsiTheme="majorHAnsi" w:cstheme="majorHAnsi"/>
        </w:rPr>
        <w:t xml:space="preserve">Complete the sentence below to describe the </w:t>
      </w:r>
      <w:proofErr w:type="spellStart"/>
      <w:r w:rsidRPr="00AE4D95">
        <w:rPr>
          <w:rFonts w:asciiTheme="majorHAnsi" w:hAnsiTheme="majorHAnsi" w:cstheme="majorHAnsi"/>
        </w:rPr>
        <w:t>behaviour</w:t>
      </w:r>
      <w:proofErr w:type="spellEnd"/>
      <w:r w:rsidRPr="00AE4D95">
        <w:rPr>
          <w:rFonts w:asciiTheme="majorHAnsi" w:hAnsiTheme="majorHAnsi" w:cstheme="majorHAnsi"/>
        </w:rPr>
        <w:t xml:space="preserve"> of the mechanism.</w:t>
      </w: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A42C1" w:rsidRPr="00AE4D95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The output gear points to the right when:</w:t>
            </w:r>
          </w:p>
          <w:p w:rsidR="00AA42C1" w:rsidRPr="00AE4D95" w:rsidRDefault="00AA42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AA42C1" w:rsidRPr="00AE4D95" w:rsidRDefault="00AA42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AA42C1" w:rsidRPr="00AE4D95" w:rsidRDefault="00AA42C1">
      <w:pPr>
        <w:rPr>
          <w:rFonts w:asciiTheme="majorHAnsi" w:hAnsiTheme="majorHAnsi" w:cstheme="majorHAnsi"/>
        </w:rPr>
      </w:pPr>
    </w:p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br w:type="page"/>
      </w:r>
    </w:p>
    <w:p w:rsidR="00AA42C1" w:rsidRPr="00AE4D95" w:rsidRDefault="002005CA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AE4D9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Explorer </w:t>
      </w:r>
      <w:proofErr w:type="gramStart"/>
      <w:r w:rsidRPr="00AE4D95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AE4D95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AE4D95">
        <w:rPr>
          <w:rFonts w:asciiTheme="majorHAnsi" w:hAnsiTheme="majorHAnsi" w:cstheme="majorHAnsi"/>
          <w:sz w:val="32"/>
          <w:szCs w:val="32"/>
        </w:rPr>
        <w:t xml:space="preserve"> </w:t>
      </w:r>
    </w:p>
    <w:p w:rsidR="00AA42C1" w:rsidRPr="00AE4D95" w:rsidRDefault="002005CA">
      <w:pPr>
        <w:spacing w:before="20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 xml:space="preserve">Open a browser window and visit </w:t>
      </w:r>
      <w:hyperlink r:id="rId13">
        <w:r w:rsidRPr="00AE4D95">
          <w:rPr>
            <w:rFonts w:asciiTheme="majorHAnsi" w:hAnsiTheme="majorHAnsi" w:cstheme="majorHAnsi"/>
            <w:color w:val="1155CC"/>
            <w:u w:val="single"/>
          </w:rPr>
          <w:t>ncce.io/tt-gears-3</w:t>
        </w:r>
      </w:hyperlink>
      <w:r w:rsidRPr="00AE4D95">
        <w:rPr>
          <w:rFonts w:asciiTheme="majorHAnsi" w:hAnsiTheme="majorHAnsi" w:cstheme="majorHAnsi"/>
        </w:rPr>
        <w:t>. You will see a geared mechanism that performs some sort of computation.</w:t>
      </w:r>
    </w:p>
    <w:p w:rsidR="00AA42C1" w:rsidRPr="00AE4D95" w:rsidRDefault="002005CA">
      <w:pPr>
        <w:spacing w:before="12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Initially, all the gears in the mechanism point to the left.</w:t>
      </w:r>
    </w:p>
    <w:p w:rsidR="00AA42C1" w:rsidRPr="00AE4D95" w:rsidRDefault="002005CA">
      <w:pPr>
        <w:spacing w:before="120" w:after="240"/>
        <w:rPr>
          <w:rFonts w:asciiTheme="majorHAnsi" w:hAnsiTheme="majorHAnsi" w:cstheme="majorHAnsi"/>
        </w:rPr>
      </w:pPr>
      <w:r w:rsidRPr="00AE4D95">
        <w:rPr>
          <w:rFonts w:asciiTheme="majorHAnsi" w:hAnsiTheme="majorHAnsi" w:cstheme="majorHAnsi"/>
        </w:rPr>
        <w:t>Release a ball to activate the mechanism and write down the new position of the gears. Repeat the process until you are able to answer the following question: what sort of computation is the machine performing?</w:t>
      </w:r>
      <w:r w:rsidRPr="00AE4D95">
        <w:rPr>
          <w:rFonts w:asciiTheme="majorHAnsi" w:hAnsiTheme="majorHAnsi" w:cstheme="majorHAnsi"/>
        </w:rPr>
        <w:br/>
      </w:r>
    </w:p>
    <w:tbl>
      <w:tblPr>
        <w:tblStyle w:val="a3"/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"/>
        <w:gridCol w:w="2069"/>
        <w:gridCol w:w="2069"/>
        <w:gridCol w:w="2069"/>
        <w:gridCol w:w="2069"/>
      </w:tblGrid>
      <w:tr w:rsidR="00AA42C1" w:rsidRPr="00AE4D95" w:rsidTr="00AE4D95">
        <w:trPr>
          <w:trHeight w:val="459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Gear 4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(bottom)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Gear 3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Gear 2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5B5BA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Gear 1</w:t>
            </w:r>
          </w:p>
          <w:p w:rsidR="00AA42C1" w:rsidRPr="00AE4D95" w:rsidRDefault="002005C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AE4D95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(top)</w:t>
            </w:r>
          </w:p>
        </w:tc>
      </w:tr>
      <w:tr w:rsidR="00AA42C1" w:rsidRPr="00AE4D95" w:rsidTr="00AE4D95">
        <w:trPr>
          <w:trHeight w:val="737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54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37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37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37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37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37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  <w:tr w:rsidR="00AA42C1" w:rsidRPr="00AE4D95" w:rsidTr="00AE4D95">
        <w:trPr>
          <w:trHeight w:val="754"/>
        </w:trPr>
        <w:tc>
          <w:tcPr>
            <w:tcW w:w="54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AA42C1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357"/>
              <w:rPr>
                <w:rFonts w:asciiTheme="majorHAnsi" w:hAnsiTheme="majorHAnsi" w:cstheme="majorHAnsi"/>
              </w:rPr>
            </w:pP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  <w:tc>
          <w:tcPr>
            <w:tcW w:w="2069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AE4D95">
              <w:rPr>
                <w:rFonts w:asciiTheme="majorHAnsi" w:hAnsiTheme="majorHAnsi" w:cstheme="majorHAnsi"/>
              </w:rPr>
              <w:t>Gear pointing</w:t>
            </w:r>
          </w:p>
          <w:p w:rsidR="00AA42C1" w:rsidRPr="00AE4D95" w:rsidRDefault="002005CA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E4D95">
              <w:rPr>
                <w:rFonts w:asciiTheme="majorHAnsi" w:eastAsia="Roboto Mono" w:hAnsiTheme="majorHAnsi" w:cstheme="majorHAnsi"/>
                <w:shd w:val="clear" w:color="auto" w:fill="D9D9D9"/>
              </w:rPr>
              <w:t xml:space="preserve">        </w:t>
            </w:r>
            <w:r w:rsidRPr="00AE4D95">
              <w:rPr>
                <w:rFonts w:asciiTheme="majorHAnsi" w:hAnsiTheme="majorHAnsi" w:cstheme="majorHAnsi"/>
                <w:shd w:val="clear" w:color="auto" w:fill="D9D9D9"/>
              </w:rPr>
              <w:t xml:space="preserve"> </w:t>
            </w:r>
            <w:r w:rsidRPr="00AE4D95">
              <w:rPr>
                <w:rFonts w:asciiTheme="majorHAnsi" w:hAnsiTheme="majorHAnsi" w:cstheme="majorHAnsi"/>
                <w:color w:val="FFFFFF"/>
              </w:rPr>
              <w:t>.</w:t>
            </w:r>
          </w:p>
        </w:tc>
      </w:tr>
    </w:tbl>
    <w:p w:rsidR="00AA42C1" w:rsidRDefault="00AA42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AE4D95" w:rsidRDefault="00AE4D9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AE4D95" w:rsidRDefault="00AE4D9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AE4D95" w:rsidRDefault="00AE4D9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AE4D95" w:rsidRDefault="00AE4D9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AE4D95" w:rsidRPr="00AE4D95" w:rsidRDefault="00AE4D95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AA42C1" w:rsidRPr="00AE4D95" w:rsidRDefault="002005CA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AE4D95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</w:t>
      </w:r>
      <w:proofErr w:type="spellStart"/>
      <w:r w:rsidRPr="00AE4D9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AE4D95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AE4D95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AE4D95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14">
        <w:r w:rsidRPr="00AE4D9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AE4D95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AE4D95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AA42C1" w:rsidRPr="00AE4D95">
      <w:headerReference w:type="default" r:id="rId15"/>
      <w:footerReference w:type="default" r:id="rId16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A6" w:rsidRDefault="001507A6">
      <w:pPr>
        <w:spacing w:line="240" w:lineRule="auto"/>
      </w:pPr>
      <w:r>
        <w:separator/>
      </w:r>
    </w:p>
  </w:endnote>
  <w:endnote w:type="continuationSeparator" w:id="0">
    <w:p w:rsidR="001507A6" w:rsidRDefault="00150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auto"/>
    <w:pitch w:val="default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C1" w:rsidRPr="00AE4D95" w:rsidRDefault="002005CA">
    <w:pPr>
      <w:rPr>
        <w:rFonts w:asciiTheme="majorHAnsi" w:hAnsiTheme="majorHAnsi" w:cstheme="majorHAnsi"/>
        <w:sz w:val="18"/>
        <w:szCs w:val="18"/>
      </w:rPr>
    </w:pPr>
    <w:r w:rsidRPr="00AE4D95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AE4D95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AE4D95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AE4D95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9A35E2">
      <w:rPr>
        <w:rFonts w:asciiTheme="majorHAnsi" w:hAnsiTheme="majorHAnsi" w:cstheme="majorHAnsi"/>
        <w:noProof/>
        <w:color w:val="666666"/>
        <w:sz w:val="18"/>
        <w:szCs w:val="18"/>
      </w:rPr>
      <w:t>6</w:t>
    </w:r>
    <w:r w:rsidRPr="00AE4D95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  <w:r w:rsidRPr="00AE4D95">
      <w:rPr>
        <w:rFonts w:asciiTheme="majorHAnsi" w:hAnsiTheme="majorHAnsi" w:cstheme="majorHAnsi"/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A6" w:rsidRDefault="001507A6">
      <w:pPr>
        <w:spacing w:line="240" w:lineRule="auto"/>
      </w:pPr>
      <w:r>
        <w:separator/>
      </w:r>
    </w:p>
  </w:footnote>
  <w:footnote w:type="continuationSeparator" w:id="0">
    <w:p w:rsidR="001507A6" w:rsidRDefault="00150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C1" w:rsidRPr="00AE4D95" w:rsidRDefault="00AA42C1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4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AA42C1" w:rsidRPr="00AE4D9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A42C1" w:rsidRPr="00AE4D95" w:rsidRDefault="002005CA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AE4D95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Computing systems </w:t>
          </w:r>
        </w:p>
        <w:p w:rsidR="00AA42C1" w:rsidRPr="00AE4D95" w:rsidRDefault="002005CA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AE4D95">
            <w:rPr>
              <w:rFonts w:asciiTheme="majorHAnsi" w:hAnsiTheme="majorHAnsi" w:cstheme="majorHAnsi"/>
              <w:color w:val="666666"/>
              <w:sz w:val="18"/>
              <w:szCs w:val="18"/>
            </w:rPr>
            <w:t>Lesson 4 – It’s only logical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A42C1" w:rsidRPr="00AE4D95" w:rsidRDefault="002005CA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AE4D95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:rsidR="00AA42C1" w:rsidRPr="00AE4D95" w:rsidRDefault="00AA42C1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AA42C1" w:rsidRPr="00AE4D95" w:rsidRDefault="00AA42C1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149"/>
    <w:multiLevelType w:val="multilevel"/>
    <w:tmpl w:val="93025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E00FEE"/>
    <w:multiLevelType w:val="multilevel"/>
    <w:tmpl w:val="9E443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6D5AC2"/>
    <w:multiLevelType w:val="multilevel"/>
    <w:tmpl w:val="1750AE3C"/>
    <w:lvl w:ilvl="0">
      <w:start w:val="1"/>
      <w:numFmt w:val="decimal"/>
      <w:lvlText w:val="%1."/>
      <w:lvlJc w:val="left"/>
      <w:pPr>
        <w:ind w:left="720" w:hanging="360"/>
      </w:pPr>
      <w:rPr>
        <w:rFonts w:ascii="Quicksand" w:eastAsia="Quicksand" w:hAnsi="Quicksand" w:cs="Quicksand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285C17"/>
    <w:multiLevelType w:val="multilevel"/>
    <w:tmpl w:val="460ED42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1"/>
    <w:rsid w:val="001507A6"/>
    <w:rsid w:val="002005CA"/>
    <w:rsid w:val="009A35E2"/>
    <w:rsid w:val="00AA42C1"/>
    <w:rsid w:val="00A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31F57-0CB6-4D1C-8224-D319A302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D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95"/>
  </w:style>
  <w:style w:type="paragraph" w:styleId="Footer">
    <w:name w:val="footer"/>
    <w:basedOn w:val="Normal"/>
    <w:link w:val="FooterChar"/>
    <w:uiPriority w:val="99"/>
    <w:unhideWhenUsed/>
    <w:rsid w:val="00AE4D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cce.io/tt-gears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cce.io/tt-gears-1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ce.io/tt-gears-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ncce.io/o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2021-05-18T10:09:00Z</dcterms:created>
  <dcterms:modified xsi:type="dcterms:W3CDTF">2021-05-18T10:27:00Z</dcterms:modified>
</cp:coreProperties>
</file>